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A0" w:rsidRPr="00351E66" w:rsidRDefault="003C70A0" w:rsidP="003C70A0">
      <w:pPr>
        <w:pStyle w:val="Ttulo12"/>
        <w:spacing w:line="360" w:lineRule="auto"/>
        <w:ind w:left="0"/>
        <w:jc w:val="center"/>
        <w:rPr>
          <w:sz w:val="24"/>
          <w:szCs w:val="24"/>
          <w:lang w:val="pt-BR"/>
        </w:rPr>
      </w:pPr>
      <w:r w:rsidRPr="00351E66">
        <w:rPr>
          <w:sz w:val="24"/>
          <w:szCs w:val="24"/>
          <w:lang w:val="pt-BR"/>
        </w:rPr>
        <w:t>CONVOCAÇÃO PARA APRESENTAÇÃO DE PROPOSTAS PARA CONTRATAÇÃO DIRETA NO ÂMBITO DA LEI FEDERAL 14.133/2021.</w:t>
      </w:r>
    </w:p>
    <w:p w:rsidR="003C70A0" w:rsidRPr="00351E66" w:rsidRDefault="003C70A0" w:rsidP="003C70A0">
      <w:pPr>
        <w:pStyle w:val="Ttulo12"/>
        <w:spacing w:line="360" w:lineRule="auto"/>
        <w:ind w:left="0"/>
        <w:jc w:val="center"/>
        <w:rPr>
          <w:sz w:val="24"/>
          <w:szCs w:val="24"/>
        </w:rPr>
      </w:pPr>
    </w:p>
    <w:p w:rsidR="003C70A0" w:rsidRPr="00351E66" w:rsidRDefault="003C70A0" w:rsidP="003C70A0">
      <w:pPr>
        <w:pStyle w:val="Ttulo12"/>
        <w:spacing w:line="360" w:lineRule="auto"/>
        <w:ind w:left="0"/>
        <w:jc w:val="center"/>
        <w:rPr>
          <w:sz w:val="24"/>
          <w:szCs w:val="24"/>
        </w:rPr>
      </w:pPr>
      <w:r w:rsidRPr="00351E66">
        <w:rPr>
          <w:sz w:val="24"/>
          <w:szCs w:val="24"/>
        </w:rPr>
        <w:t>PROCESSO</w:t>
      </w:r>
      <w:r w:rsidRPr="00351E66">
        <w:rPr>
          <w:spacing w:val="-9"/>
          <w:sz w:val="24"/>
          <w:szCs w:val="24"/>
        </w:rPr>
        <w:t xml:space="preserve"> </w:t>
      </w:r>
      <w:r w:rsidRPr="00351E66">
        <w:rPr>
          <w:sz w:val="24"/>
          <w:szCs w:val="24"/>
        </w:rPr>
        <w:t>LICITATÓRIO</w:t>
      </w:r>
      <w:r w:rsidRPr="00351E66">
        <w:rPr>
          <w:spacing w:val="-3"/>
          <w:sz w:val="24"/>
          <w:szCs w:val="24"/>
        </w:rPr>
        <w:t xml:space="preserve"> </w:t>
      </w:r>
      <w:r w:rsidRPr="00351E66">
        <w:rPr>
          <w:sz w:val="24"/>
          <w:szCs w:val="24"/>
        </w:rPr>
        <w:t>N°</w:t>
      </w:r>
      <w:r w:rsidRPr="00351E66">
        <w:rPr>
          <w:spacing w:val="-5"/>
          <w:sz w:val="24"/>
          <w:szCs w:val="24"/>
        </w:rPr>
        <w:t xml:space="preserve"> </w:t>
      </w:r>
      <w:r w:rsidRPr="00351E66">
        <w:rPr>
          <w:spacing w:val="-2"/>
          <w:sz w:val="24"/>
          <w:szCs w:val="24"/>
        </w:rPr>
        <w:t>0</w:t>
      </w:r>
      <w:r>
        <w:rPr>
          <w:spacing w:val="-2"/>
          <w:sz w:val="24"/>
          <w:szCs w:val="24"/>
        </w:rPr>
        <w:t>10/2026</w:t>
      </w:r>
    </w:p>
    <w:p w:rsidR="003C70A0" w:rsidRPr="00351E66" w:rsidRDefault="003C70A0" w:rsidP="003C70A0">
      <w:pPr>
        <w:pStyle w:val="Ttulo21"/>
        <w:spacing w:line="360" w:lineRule="auto"/>
        <w:ind w:left="0"/>
        <w:jc w:val="center"/>
        <w:rPr>
          <w:sz w:val="24"/>
          <w:szCs w:val="24"/>
        </w:rPr>
      </w:pPr>
      <w:r w:rsidRPr="00351E66">
        <w:rPr>
          <w:sz w:val="24"/>
          <w:szCs w:val="24"/>
        </w:rPr>
        <w:t>DISPENSA</w:t>
      </w:r>
      <w:r w:rsidRPr="00351E66">
        <w:rPr>
          <w:spacing w:val="-8"/>
          <w:sz w:val="24"/>
          <w:szCs w:val="24"/>
        </w:rPr>
        <w:t xml:space="preserve"> </w:t>
      </w:r>
      <w:r w:rsidRPr="00351E66">
        <w:rPr>
          <w:sz w:val="24"/>
          <w:szCs w:val="24"/>
        </w:rPr>
        <w:t>DE</w:t>
      </w:r>
      <w:r w:rsidRPr="00351E66">
        <w:rPr>
          <w:spacing w:val="-4"/>
          <w:sz w:val="24"/>
          <w:szCs w:val="24"/>
        </w:rPr>
        <w:t xml:space="preserve"> </w:t>
      </w:r>
      <w:r w:rsidRPr="00351E66">
        <w:rPr>
          <w:sz w:val="24"/>
          <w:szCs w:val="24"/>
        </w:rPr>
        <w:t>LICITAÇÃO</w:t>
      </w:r>
      <w:r w:rsidRPr="00351E66">
        <w:rPr>
          <w:spacing w:val="-2"/>
          <w:sz w:val="24"/>
          <w:szCs w:val="24"/>
        </w:rPr>
        <w:t xml:space="preserve"> </w:t>
      </w:r>
      <w:r w:rsidRPr="00351E66">
        <w:rPr>
          <w:sz w:val="24"/>
          <w:szCs w:val="24"/>
        </w:rPr>
        <w:t>Nº</w:t>
      </w:r>
      <w:r w:rsidRPr="00351E66">
        <w:rPr>
          <w:spacing w:val="-7"/>
          <w:sz w:val="24"/>
          <w:szCs w:val="24"/>
        </w:rPr>
        <w:t xml:space="preserve"> </w:t>
      </w:r>
      <w:r w:rsidRPr="00351E66">
        <w:rPr>
          <w:sz w:val="24"/>
          <w:szCs w:val="24"/>
        </w:rPr>
        <w:t>0</w:t>
      </w:r>
      <w:r>
        <w:rPr>
          <w:sz w:val="24"/>
          <w:szCs w:val="24"/>
        </w:rPr>
        <w:t>04/2026</w:t>
      </w:r>
      <w:r w:rsidRPr="00351E66">
        <w:rPr>
          <w:spacing w:val="-2"/>
          <w:sz w:val="24"/>
          <w:szCs w:val="24"/>
        </w:rPr>
        <w:t xml:space="preserve"> </w:t>
      </w:r>
      <w:r w:rsidRPr="00351E66">
        <w:rPr>
          <w:b w:val="0"/>
          <w:sz w:val="24"/>
          <w:szCs w:val="24"/>
        </w:rPr>
        <w:t>-</w:t>
      </w:r>
      <w:r w:rsidRPr="00351E66">
        <w:rPr>
          <w:b w:val="0"/>
          <w:spacing w:val="-1"/>
          <w:sz w:val="24"/>
          <w:szCs w:val="24"/>
        </w:rPr>
        <w:t xml:space="preserve"> </w:t>
      </w:r>
      <w:r w:rsidRPr="00351E66">
        <w:rPr>
          <w:sz w:val="24"/>
          <w:szCs w:val="24"/>
        </w:rPr>
        <w:t>ART.75,</w:t>
      </w:r>
      <w:r w:rsidRPr="00351E66">
        <w:rPr>
          <w:spacing w:val="-6"/>
          <w:sz w:val="24"/>
          <w:szCs w:val="24"/>
        </w:rPr>
        <w:t xml:space="preserve"> </w:t>
      </w:r>
      <w:r w:rsidRPr="00351E66">
        <w:rPr>
          <w:sz w:val="24"/>
          <w:szCs w:val="24"/>
        </w:rPr>
        <w:t>II</w:t>
      </w:r>
      <w:r w:rsidRPr="00351E66">
        <w:rPr>
          <w:spacing w:val="-4"/>
          <w:sz w:val="24"/>
          <w:szCs w:val="24"/>
        </w:rPr>
        <w:t xml:space="preserve"> </w:t>
      </w:r>
      <w:r w:rsidRPr="00351E66">
        <w:rPr>
          <w:sz w:val="24"/>
          <w:szCs w:val="24"/>
        </w:rPr>
        <w:t>DA</w:t>
      </w:r>
      <w:r w:rsidRPr="00351E66">
        <w:rPr>
          <w:spacing w:val="-7"/>
          <w:sz w:val="24"/>
          <w:szCs w:val="24"/>
        </w:rPr>
        <w:t xml:space="preserve"> </w:t>
      </w:r>
      <w:r w:rsidRPr="00351E66">
        <w:rPr>
          <w:sz w:val="24"/>
          <w:szCs w:val="24"/>
        </w:rPr>
        <w:t>LEI</w:t>
      </w:r>
      <w:r w:rsidRPr="00351E66">
        <w:rPr>
          <w:spacing w:val="-2"/>
          <w:sz w:val="24"/>
          <w:szCs w:val="24"/>
        </w:rPr>
        <w:t xml:space="preserve"> 14.133/2021</w:t>
      </w:r>
    </w:p>
    <w:p w:rsidR="003C70A0" w:rsidRPr="00351E66" w:rsidRDefault="003C70A0" w:rsidP="003C70A0">
      <w:pPr>
        <w:spacing w:line="360" w:lineRule="auto"/>
        <w:jc w:val="both"/>
        <w:rPr>
          <w:rFonts w:ascii="Arial" w:hAnsi="Arial" w:cs="Arial"/>
          <w:b/>
          <w:sz w:val="24"/>
          <w:szCs w:val="24"/>
        </w:rPr>
      </w:pPr>
    </w:p>
    <w:p w:rsidR="003C70A0" w:rsidRPr="00351E66" w:rsidRDefault="003C70A0" w:rsidP="003C70A0">
      <w:pPr>
        <w:spacing w:line="312" w:lineRule="auto"/>
        <w:jc w:val="both"/>
        <w:rPr>
          <w:rFonts w:ascii="Arial" w:eastAsia="Lucida Sans Unicode" w:hAnsi="Arial" w:cs="Arial"/>
          <w:color w:val="000000" w:themeColor="text1"/>
          <w:sz w:val="24"/>
          <w:szCs w:val="24"/>
          <w:lang w:val="pt-PT"/>
        </w:rPr>
      </w:pPr>
      <w:r w:rsidRPr="00351E66">
        <w:rPr>
          <w:rFonts w:ascii="Arial" w:hAnsi="Arial" w:cs="Arial"/>
          <w:spacing w:val="-10"/>
          <w:sz w:val="24"/>
          <w:szCs w:val="24"/>
        </w:rPr>
        <w:t>O</w:t>
      </w:r>
      <w:r w:rsidRPr="00351E66">
        <w:rPr>
          <w:rFonts w:ascii="Arial" w:hAnsi="Arial" w:cs="Arial"/>
          <w:b/>
          <w:spacing w:val="-10"/>
          <w:sz w:val="24"/>
          <w:szCs w:val="24"/>
        </w:rPr>
        <w:t xml:space="preserve"> </w:t>
      </w:r>
      <w:r w:rsidRPr="00351E66">
        <w:rPr>
          <w:rFonts w:ascii="Arial" w:hAnsi="Arial" w:cs="Arial"/>
          <w:b/>
          <w:sz w:val="24"/>
          <w:szCs w:val="24"/>
        </w:rPr>
        <w:t>CONSÓRCIO</w:t>
      </w:r>
      <w:r w:rsidRPr="00351E66">
        <w:rPr>
          <w:rFonts w:ascii="Arial" w:hAnsi="Arial" w:cs="Arial"/>
          <w:b/>
          <w:spacing w:val="53"/>
          <w:w w:val="150"/>
          <w:sz w:val="24"/>
          <w:szCs w:val="24"/>
        </w:rPr>
        <w:t xml:space="preserve"> </w:t>
      </w:r>
      <w:r w:rsidRPr="00351E66">
        <w:rPr>
          <w:rFonts w:ascii="Arial" w:hAnsi="Arial" w:cs="Arial"/>
          <w:b/>
          <w:sz w:val="24"/>
          <w:szCs w:val="24"/>
        </w:rPr>
        <w:t>DE</w:t>
      </w:r>
      <w:r w:rsidRPr="00351E66">
        <w:rPr>
          <w:rFonts w:ascii="Arial" w:hAnsi="Arial" w:cs="Arial"/>
          <w:b/>
          <w:spacing w:val="52"/>
          <w:w w:val="150"/>
          <w:sz w:val="24"/>
          <w:szCs w:val="24"/>
        </w:rPr>
        <w:t xml:space="preserve"> </w:t>
      </w:r>
      <w:r w:rsidRPr="00351E66">
        <w:rPr>
          <w:rFonts w:ascii="Arial" w:hAnsi="Arial" w:cs="Arial"/>
          <w:b/>
          <w:sz w:val="24"/>
          <w:szCs w:val="24"/>
        </w:rPr>
        <w:t>DESENVOLVIMENTO</w:t>
      </w:r>
      <w:r w:rsidRPr="00351E66">
        <w:rPr>
          <w:rFonts w:ascii="Arial" w:hAnsi="Arial" w:cs="Arial"/>
          <w:b/>
          <w:spacing w:val="51"/>
          <w:w w:val="150"/>
          <w:sz w:val="24"/>
          <w:szCs w:val="24"/>
        </w:rPr>
        <w:t xml:space="preserve"> </w:t>
      </w:r>
      <w:r w:rsidRPr="00351E66">
        <w:rPr>
          <w:rFonts w:ascii="Arial" w:hAnsi="Arial" w:cs="Arial"/>
          <w:b/>
          <w:sz w:val="24"/>
          <w:szCs w:val="24"/>
        </w:rPr>
        <w:t>E</w:t>
      </w:r>
      <w:r w:rsidRPr="00351E66">
        <w:rPr>
          <w:rFonts w:ascii="Arial" w:hAnsi="Arial" w:cs="Arial"/>
          <w:b/>
          <w:spacing w:val="52"/>
          <w:w w:val="150"/>
          <w:sz w:val="24"/>
          <w:szCs w:val="24"/>
        </w:rPr>
        <w:t xml:space="preserve"> </w:t>
      </w:r>
      <w:r w:rsidRPr="00351E66">
        <w:rPr>
          <w:rFonts w:ascii="Arial" w:hAnsi="Arial" w:cs="Arial"/>
          <w:b/>
          <w:sz w:val="24"/>
          <w:szCs w:val="24"/>
        </w:rPr>
        <w:t>VALORIZAÇÃO</w:t>
      </w:r>
      <w:r w:rsidRPr="00351E66">
        <w:rPr>
          <w:rFonts w:ascii="Arial" w:hAnsi="Arial" w:cs="Arial"/>
          <w:b/>
          <w:spacing w:val="52"/>
          <w:w w:val="150"/>
          <w:sz w:val="24"/>
          <w:szCs w:val="24"/>
        </w:rPr>
        <w:t xml:space="preserve"> </w:t>
      </w:r>
      <w:r w:rsidRPr="00351E66">
        <w:rPr>
          <w:rFonts w:ascii="Arial" w:hAnsi="Arial" w:cs="Arial"/>
          <w:b/>
          <w:sz w:val="24"/>
          <w:szCs w:val="24"/>
        </w:rPr>
        <w:t>DE</w:t>
      </w:r>
      <w:r w:rsidRPr="00351E66">
        <w:rPr>
          <w:rFonts w:ascii="Arial" w:hAnsi="Arial" w:cs="Arial"/>
          <w:b/>
          <w:spacing w:val="53"/>
          <w:w w:val="150"/>
          <w:sz w:val="24"/>
          <w:szCs w:val="24"/>
        </w:rPr>
        <w:t xml:space="preserve"> </w:t>
      </w:r>
      <w:r w:rsidRPr="00351E66">
        <w:rPr>
          <w:rFonts w:ascii="Arial" w:hAnsi="Arial" w:cs="Arial"/>
          <w:b/>
          <w:sz w:val="24"/>
          <w:szCs w:val="24"/>
        </w:rPr>
        <w:t>MUNICÍPIOS</w:t>
      </w:r>
      <w:r w:rsidRPr="00351E66">
        <w:rPr>
          <w:rFonts w:ascii="Arial" w:hAnsi="Arial" w:cs="Arial"/>
          <w:b/>
          <w:spacing w:val="56"/>
          <w:w w:val="150"/>
          <w:sz w:val="24"/>
          <w:szCs w:val="24"/>
        </w:rPr>
        <w:t xml:space="preserve"> </w:t>
      </w:r>
      <w:r w:rsidRPr="00351E66">
        <w:rPr>
          <w:rFonts w:ascii="Arial" w:hAnsi="Arial" w:cs="Arial"/>
          <w:b/>
          <w:spacing w:val="-10"/>
          <w:sz w:val="24"/>
          <w:szCs w:val="24"/>
        </w:rPr>
        <w:t xml:space="preserve">- </w:t>
      </w:r>
      <w:r w:rsidRPr="00351E66">
        <w:rPr>
          <w:rFonts w:ascii="Arial" w:hAnsi="Arial" w:cs="Arial"/>
          <w:b/>
          <w:sz w:val="24"/>
          <w:szCs w:val="24"/>
        </w:rPr>
        <w:t>CONVALES</w:t>
      </w:r>
      <w:r w:rsidRPr="00351E66">
        <w:rPr>
          <w:rFonts w:ascii="Arial" w:hAnsi="Arial" w:cs="Arial"/>
          <w:sz w:val="24"/>
          <w:szCs w:val="24"/>
        </w:rPr>
        <w:t>, consórcio público de direito público, na forma de Associação Pública, com sede na Avenida José Fernandes Valadares, nº 375, bairro Primavera I, Arinos, Minas Gerais, inscrito no CNPJ/MF sob o nº 06.070.075/0001-25, por intermédio da Secretaria Executiva</w:t>
      </w:r>
      <w:r w:rsidRPr="00351E66">
        <w:rPr>
          <w:rFonts w:ascii="Arial" w:hAnsi="Arial" w:cs="Arial"/>
          <w:b/>
          <w:sz w:val="24"/>
          <w:szCs w:val="24"/>
        </w:rPr>
        <w:t>,</w:t>
      </w:r>
      <w:r w:rsidRPr="00351E66">
        <w:rPr>
          <w:rFonts w:ascii="Arial" w:hAnsi="Arial" w:cs="Arial"/>
          <w:sz w:val="24"/>
          <w:szCs w:val="24"/>
        </w:rPr>
        <w:t xml:space="preserve"> considerando a necessidade de se promover processos de prestação de serviços em face das contratações </w:t>
      </w:r>
      <w:r w:rsidRPr="00351E66">
        <w:rPr>
          <w:rFonts w:ascii="Arial" w:hAnsi="Arial" w:cs="Arial"/>
          <w:b/>
          <w:sz w:val="24"/>
          <w:szCs w:val="24"/>
        </w:rPr>
        <w:t xml:space="preserve">DIRETAS, </w:t>
      </w:r>
      <w:r w:rsidRPr="00351E66">
        <w:rPr>
          <w:rFonts w:ascii="Arial" w:hAnsi="Arial" w:cs="Arial"/>
          <w:sz w:val="24"/>
          <w:szCs w:val="24"/>
        </w:rPr>
        <w:t xml:space="preserve">nos termos do art. 75, inciso II, § 2º combinado com o seu §3º, da Lei Federal nº 14.133, de 01 de abril de 2021, torna público que, tem interesse na </w:t>
      </w:r>
      <w:r w:rsidRPr="00351E66">
        <w:rPr>
          <w:rFonts w:ascii="Arial" w:eastAsia="Lucida Sans Unicode" w:hAnsi="Arial" w:cs="Arial"/>
          <w:color w:val="000000" w:themeColor="text1"/>
          <w:sz w:val="24"/>
          <w:szCs w:val="24"/>
        </w:rPr>
        <w:t>Contratação de empresa especializada na fornecimento e instalação de adesivo em parede na sede do CONVALES, conforme medidas, características, especificações e condições de fornecimento estabelecidas pelo consórcio</w:t>
      </w:r>
      <w:r w:rsidRPr="00351E66">
        <w:rPr>
          <w:rFonts w:ascii="Arial" w:hAnsi="Arial" w:cs="Arial"/>
          <w:sz w:val="24"/>
          <w:szCs w:val="24"/>
        </w:rPr>
        <w:t>, nos termos do seguinte</w:t>
      </w:r>
      <w:r w:rsidRPr="00351E66">
        <w:rPr>
          <w:rFonts w:ascii="Arial" w:hAnsi="Arial" w:cs="Arial"/>
          <w:bCs/>
          <w:sz w:val="24"/>
          <w:szCs w:val="24"/>
        </w:rPr>
        <w:t>:</w:t>
      </w:r>
    </w:p>
    <w:p w:rsidR="003C70A0" w:rsidRPr="00351E66" w:rsidRDefault="003C70A0" w:rsidP="003C70A0">
      <w:pPr>
        <w:spacing w:line="360" w:lineRule="auto"/>
        <w:jc w:val="both"/>
        <w:rPr>
          <w:rFonts w:ascii="Arial" w:hAnsi="Arial" w:cs="Arial"/>
          <w:sz w:val="24"/>
          <w:szCs w:val="24"/>
        </w:rPr>
      </w:pPr>
    </w:p>
    <w:p w:rsidR="003C70A0" w:rsidRPr="00351E66" w:rsidRDefault="003C70A0" w:rsidP="003C70A0">
      <w:pPr>
        <w:spacing w:line="360" w:lineRule="auto"/>
        <w:jc w:val="both"/>
        <w:rPr>
          <w:rFonts w:ascii="Arial" w:hAnsi="Arial" w:cs="Arial"/>
          <w:sz w:val="24"/>
          <w:szCs w:val="24"/>
        </w:rPr>
      </w:pPr>
      <w:r w:rsidRPr="00351E66">
        <w:rPr>
          <w:rFonts w:ascii="Arial" w:hAnsi="Arial" w:cs="Arial"/>
          <w:b/>
          <w:bCs/>
          <w:sz w:val="24"/>
          <w:szCs w:val="24"/>
        </w:rPr>
        <w:t>1- OBJETO</w:t>
      </w:r>
    </w:p>
    <w:p w:rsidR="003C70A0" w:rsidRPr="00351E66" w:rsidRDefault="003C70A0" w:rsidP="003C70A0">
      <w:pPr>
        <w:pStyle w:val="CorpoA"/>
        <w:spacing w:before="240" w:after="60" w:line="360" w:lineRule="auto"/>
        <w:jc w:val="both"/>
        <w:rPr>
          <w:rFonts w:ascii="Arial" w:eastAsia="Lucida Sans Unicode" w:hAnsi="Arial" w:cs="Arial"/>
          <w:color w:val="000000" w:themeColor="text1"/>
          <w:sz w:val="24"/>
          <w:szCs w:val="24"/>
        </w:rPr>
      </w:pPr>
      <w:r w:rsidRPr="00351E66">
        <w:rPr>
          <w:rFonts w:ascii="Arial" w:hAnsi="Arial" w:cs="Arial"/>
          <w:bCs/>
          <w:sz w:val="24"/>
          <w:szCs w:val="24"/>
          <w:lang w:val="pt-BR"/>
        </w:rPr>
        <w:t xml:space="preserve">1.1- </w:t>
      </w:r>
      <w:r w:rsidRPr="004E112D">
        <w:rPr>
          <w:rFonts w:ascii="Arial" w:hAnsi="Arial" w:cs="Arial"/>
          <w:bCs/>
          <w:sz w:val="24"/>
          <w:szCs w:val="24"/>
          <w:lang w:val="pt-BR"/>
        </w:rPr>
        <w:t xml:space="preserve">O presente Aviso de Contratação Direta tem por objeto a </w:t>
      </w:r>
      <w:r w:rsidRPr="00351E66">
        <w:rPr>
          <w:rFonts w:ascii="Arial" w:eastAsia="Lucida Sans Unicode" w:hAnsi="Arial" w:cs="Arial"/>
          <w:color w:val="000000" w:themeColor="text1"/>
          <w:sz w:val="24"/>
          <w:szCs w:val="24"/>
        </w:rPr>
        <w:t>Contratação de empresa para fornecimento de gêneros alimentícios para os lanches diários do CONSÓRCIO DE DESENVOLVIMENTO E VALORIZAÇÃO DE MUNICÍPIOS – CONVALES.</w:t>
      </w:r>
    </w:p>
    <w:p w:rsidR="003C70A0" w:rsidRPr="00351E66" w:rsidRDefault="003C70A0" w:rsidP="003C70A0">
      <w:pPr>
        <w:pStyle w:val="CorpoA"/>
        <w:spacing w:before="240" w:after="60" w:line="360" w:lineRule="auto"/>
        <w:jc w:val="both"/>
        <w:rPr>
          <w:rFonts w:ascii="Arial" w:hAnsi="Arial" w:cs="Arial"/>
          <w:b/>
          <w:sz w:val="24"/>
          <w:szCs w:val="24"/>
        </w:rPr>
      </w:pPr>
      <w:r w:rsidRPr="00351E66">
        <w:rPr>
          <w:rFonts w:ascii="Arial" w:hAnsi="Arial" w:cs="Arial"/>
          <w:b/>
          <w:sz w:val="24"/>
          <w:szCs w:val="24"/>
        </w:rPr>
        <w:t>2- FORMA E PRAZO DE APRESENTAÇÃO DE PROPOSTAS</w:t>
      </w:r>
    </w:p>
    <w:p w:rsidR="003C70A0" w:rsidRPr="00351E66" w:rsidRDefault="003C70A0" w:rsidP="003C70A0">
      <w:pPr>
        <w:widowControl w:val="0"/>
        <w:tabs>
          <w:tab w:val="left" w:pos="893"/>
          <w:tab w:val="left" w:pos="1573"/>
        </w:tabs>
        <w:autoSpaceDE w:val="0"/>
        <w:autoSpaceDN w:val="0"/>
        <w:spacing w:before="87" w:line="360" w:lineRule="auto"/>
        <w:jc w:val="both"/>
        <w:rPr>
          <w:rFonts w:ascii="Arial" w:hAnsi="Arial" w:cs="Arial"/>
          <w:b/>
          <w:sz w:val="24"/>
          <w:szCs w:val="24"/>
          <w:u w:val="single"/>
        </w:rPr>
      </w:pPr>
      <w:r w:rsidRPr="00351E66">
        <w:rPr>
          <w:rFonts w:ascii="Arial" w:hAnsi="Arial" w:cs="Arial"/>
          <w:sz w:val="24"/>
          <w:szCs w:val="24"/>
        </w:rPr>
        <w:t>2.1- A</w:t>
      </w:r>
      <w:r w:rsidRPr="00351E66">
        <w:rPr>
          <w:rFonts w:ascii="Arial" w:hAnsi="Arial" w:cs="Arial"/>
          <w:spacing w:val="-1"/>
          <w:sz w:val="24"/>
          <w:szCs w:val="24"/>
        </w:rPr>
        <w:t xml:space="preserve"> </w:t>
      </w:r>
      <w:r w:rsidRPr="00351E66">
        <w:rPr>
          <w:rFonts w:ascii="Arial" w:hAnsi="Arial" w:cs="Arial"/>
          <w:sz w:val="24"/>
          <w:szCs w:val="24"/>
        </w:rPr>
        <w:t>presente</w:t>
      </w:r>
      <w:r w:rsidRPr="00351E66">
        <w:rPr>
          <w:rFonts w:ascii="Arial" w:hAnsi="Arial" w:cs="Arial"/>
          <w:spacing w:val="-2"/>
          <w:sz w:val="24"/>
          <w:szCs w:val="24"/>
        </w:rPr>
        <w:t xml:space="preserve"> </w:t>
      </w:r>
      <w:r w:rsidRPr="00351E66">
        <w:rPr>
          <w:rFonts w:ascii="Arial" w:hAnsi="Arial" w:cs="Arial"/>
          <w:sz w:val="24"/>
          <w:szCs w:val="24"/>
        </w:rPr>
        <w:t>Dispensa</w:t>
      </w:r>
      <w:r w:rsidRPr="00351E66">
        <w:rPr>
          <w:rFonts w:ascii="Arial" w:hAnsi="Arial" w:cs="Arial"/>
          <w:spacing w:val="-2"/>
          <w:sz w:val="24"/>
          <w:szCs w:val="24"/>
        </w:rPr>
        <w:t xml:space="preserve"> </w:t>
      </w:r>
      <w:r w:rsidRPr="00351E66">
        <w:rPr>
          <w:rFonts w:ascii="Arial" w:hAnsi="Arial" w:cs="Arial"/>
          <w:sz w:val="24"/>
          <w:szCs w:val="24"/>
        </w:rPr>
        <w:t>de</w:t>
      </w:r>
      <w:r w:rsidRPr="00351E66">
        <w:rPr>
          <w:rFonts w:ascii="Arial" w:hAnsi="Arial" w:cs="Arial"/>
          <w:spacing w:val="-1"/>
          <w:sz w:val="24"/>
          <w:szCs w:val="24"/>
        </w:rPr>
        <w:t xml:space="preserve"> </w:t>
      </w:r>
      <w:r w:rsidRPr="00351E66">
        <w:rPr>
          <w:rFonts w:ascii="Arial" w:hAnsi="Arial" w:cs="Arial"/>
          <w:sz w:val="24"/>
          <w:szCs w:val="24"/>
        </w:rPr>
        <w:t>Licitação</w:t>
      </w:r>
      <w:r w:rsidRPr="00351E66">
        <w:rPr>
          <w:rFonts w:ascii="Arial" w:hAnsi="Arial" w:cs="Arial"/>
          <w:spacing w:val="-2"/>
          <w:sz w:val="24"/>
          <w:szCs w:val="24"/>
        </w:rPr>
        <w:t xml:space="preserve"> </w:t>
      </w:r>
      <w:r w:rsidRPr="00351E66">
        <w:rPr>
          <w:rFonts w:ascii="Arial" w:hAnsi="Arial" w:cs="Arial"/>
          <w:sz w:val="24"/>
          <w:szCs w:val="24"/>
        </w:rPr>
        <w:t>ficará</w:t>
      </w:r>
      <w:r w:rsidRPr="00351E66">
        <w:rPr>
          <w:rFonts w:ascii="Arial" w:hAnsi="Arial" w:cs="Arial"/>
          <w:spacing w:val="-2"/>
          <w:sz w:val="24"/>
          <w:szCs w:val="24"/>
        </w:rPr>
        <w:t xml:space="preserve"> </w:t>
      </w:r>
      <w:r w:rsidRPr="00351E66">
        <w:rPr>
          <w:rFonts w:ascii="Arial" w:hAnsi="Arial" w:cs="Arial"/>
          <w:sz w:val="24"/>
          <w:szCs w:val="24"/>
        </w:rPr>
        <w:t>aberta</w:t>
      </w:r>
      <w:r w:rsidRPr="00351E66">
        <w:rPr>
          <w:rFonts w:ascii="Arial" w:hAnsi="Arial" w:cs="Arial"/>
          <w:spacing w:val="-2"/>
          <w:sz w:val="24"/>
          <w:szCs w:val="24"/>
        </w:rPr>
        <w:t xml:space="preserve"> </w:t>
      </w:r>
      <w:r w:rsidRPr="00351E66">
        <w:rPr>
          <w:rFonts w:ascii="Arial" w:hAnsi="Arial" w:cs="Arial"/>
          <w:sz w:val="24"/>
          <w:szCs w:val="24"/>
        </w:rPr>
        <w:t>por</w:t>
      </w:r>
      <w:r w:rsidRPr="00351E66">
        <w:rPr>
          <w:rFonts w:ascii="Arial" w:hAnsi="Arial" w:cs="Arial"/>
          <w:spacing w:val="-1"/>
          <w:sz w:val="24"/>
          <w:szCs w:val="24"/>
        </w:rPr>
        <w:t xml:space="preserve"> </w:t>
      </w:r>
      <w:r w:rsidRPr="00351E66">
        <w:rPr>
          <w:rFonts w:ascii="Arial" w:hAnsi="Arial" w:cs="Arial"/>
          <w:sz w:val="24"/>
          <w:szCs w:val="24"/>
        </w:rPr>
        <w:t>um</w:t>
      </w:r>
      <w:r w:rsidRPr="00351E66">
        <w:rPr>
          <w:rFonts w:ascii="Arial" w:hAnsi="Arial" w:cs="Arial"/>
          <w:spacing w:val="-1"/>
          <w:sz w:val="24"/>
          <w:szCs w:val="24"/>
        </w:rPr>
        <w:t xml:space="preserve"> </w:t>
      </w:r>
      <w:r w:rsidRPr="00351E66">
        <w:rPr>
          <w:rFonts w:ascii="Arial" w:hAnsi="Arial" w:cs="Arial"/>
          <w:sz w:val="24"/>
          <w:szCs w:val="24"/>
        </w:rPr>
        <w:t>período</w:t>
      </w:r>
      <w:r w:rsidRPr="00351E66">
        <w:rPr>
          <w:rFonts w:ascii="Arial" w:hAnsi="Arial" w:cs="Arial"/>
          <w:spacing w:val="-4"/>
          <w:sz w:val="24"/>
          <w:szCs w:val="24"/>
        </w:rPr>
        <w:t xml:space="preserve"> </w:t>
      </w:r>
      <w:r w:rsidRPr="00351E66">
        <w:rPr>
          <w:rFonts w:ascii="Arial" w:hAnsi="Arial" w:cs="Arial"/>
          <w:sz w:val="24"/>
          <w:szCs w:val="24"/>
        </w:rPr>
        <w:t>de</w:t>
      </w:r>
      <w:r w:rsidRPr="00351E66">
        <w:rPr>
          <w:rFonts w:ascii="Arial" w:hAnsi="Arial" w:cs="Arial"/>
          <w:spacing w:val="-1"/>
          <w:sz w:val="24"/>
          <w:szCs w:val="24"/>
        </w:rPr>
        <w:t xml:space="preserve"> </w:t>
      </w:r>
      <w:r w:rsidRPr="00351E66">
        <w:rPr>
          <w:rFonts w:ascii="Arial" w:hAnsi="Arial" w:cs="Arial"/>
          <w:sz w:val="24"/>
          <w:szCs w:val="24"/>
        </w:rPr>
        <w:t>3</w:t>
      </w:r>
      <w:r w:rsidRPr="00351E66">
        <w:rPr>
          <w:rFonts w:ascii="Arial" w:hAnsi="Arial" w:cs="Arial"/>
          <w:spacing w:val="-2"/>
          <w:sz w:val="24"/>
          <w:szCs w:val="24"/>
        </w:rPr>
        <w:t xml:space="preserve"> </w:t>
      </w:r>
      <w:r w:rsidRPr="00351E66">
        <w:rPr>
          <w:rFonts w:ascii="Arial" w:hAnsi="Arial" w:cs="Arial"/>
          <w:sz w:val="24"/>
          <w:szCs w:val="24"/>
        </w:rPr>
        <w:t>(três)</w:t>
      </w:r>
      <w:r w:rsidRPr="00351E66">
        <w:rPr>
          <w:rFonts w:ascii="Arial" w:hAnsi="Arial" w:cs="Arial"/>
          <w:spacing w:val="-6"/>
          <w:sz w:val="24"/>
          <w:szCs w:val="24"/>
        </w:rPr>
        <w:t xml:space="preserve"> </w:t>
      </w:r>
      <w:r w:rsidRPr="00351E66">
        <w:rPr>
          <w:rFonts w:ascii="Arial" w:hAnsi="Arial" w:cs="Arial"/>
          <w:sz w:val="24"/>
          <w:szCs w:val="24"/>
        </w:rPr>
        <w:t>dias</w:t>
      </w:r>
      <w:r w:rsidRPr="00351E66">
        <w:rPr>
          <w:rFonts w:ascii="Arial" w:hAnsi="Arial" w:cs="Arial"/>
          <w:spacing w:val="-3"/>
          <w:sz w:val="24"/>
          <w:szCs w:val="24"/>
        </w:rPr>
        <w:t xml:space="preserve"> </w:t>
      </w:r>
      <w:r w:rsidRPr="00351E66">
        <w:rPr>
          <w:rFonts w:ascii="Arial" w:hAnsi="Arial" w:cs="Arial"/>
          <w:sz w:val="24"/>
          <w:szCs w:val="24"/>
        </w:rPr>
        <w:t xml:space="preserve">úteis, a partir da data da divulgação no </w:t>
      </w:r>
      <w:r>
        <w:rPr>
          <w:rFonts w:ascii="Arial" w:hAnsi="Arial" w:cs="Arial"/>
          <w:sz w:val="24"/>
          <w:szCs w:val="24"/>
        </w:rPr>
        <w:t>Portal do CONVALES</w:t>
      </w:r>
      <w:r w:rsidRPr="00351E66">
        <w:rPr>
          <w:rFonts w:ascii="Arial" w:hAnsi="Arial" w:cs="Arial"/>
          <w:sz w:val="24"/>
          <w:szCs w:val="24"/>
        </w:rPr>
        <w:t xml:space="preserve">, e as respectivas propostas deverão ser encaminhados através do </w:t>
      </w:r>
      <w:r w:rsidRPr="00351E66">
        <w:rPr>
          <w:rFonts w:ascii="Arial" w:hAnsi="Arial" w:cs="Arial"/>
          <w:b/>
          <w:sz w:val="24"/>
          <w:szCs w:val="24"/>
        </w:rPr>
        <w:t xml:space="preserve">e-mail: </w:t>
      </w:r>
      <w:bookmarkStart w:id="0" w:name="_Hlk187825823"/>
      <w:r w:rsidRPr="00351E66">
        <w:rPr>
          <w:rFonts w:ascii="Arial" w:hAnsi="Arial" w:cs="Arial"/>
          <w:bCs/>
          <w:sz w:val="24"/>
          <w:szCs w:val="24"/>
          <w:lang w:val="pt-PT"/>
        </w:rPr>
        <w:fldChar w:fldCharType="begin"/>
      </w:r>
      <w:r w:rsidRPr="00351E66">
        <w:rPr>
          <w:rFonts w:ascii="Arial" w:hAnsi="Arial" w:cs="Arial"/>
          <w:bCs/>
          <w:sz w:val="24"/>
          <w:szCs w:val="24"/>
          <w:lang w:val="pt-PT"/>
        </w:rPr>
        <w:instrText>HYPERLINK "mailto:licitacao@convales.mg.gov.br"</w:instrText>
      </w:r>
      <w:r w:rsidRPr="00351E66">
        <w:rPr>
          <w:rFonts w:ascii="Arial" w:hAnsi="Arial" w:cs="Arial"/>
          <w:bCs/>
          <w:sz w:val="24"/>
          <w:szCs w:val="24"/>
          <w:lang w:val="pt-PT"/>
        </w:rPr>
        <w:fldChar w:fldCharType="separate"/>
      </w:r>
      <w:r w:rsidRPr="00351E66">
        <w:rPr>
          <w:rStyle w:val="Hyperlink"/>
          <w:rFonts w:ascii="Arial" w:hAnsi="Arial" w:cs="Arial"/>
          <w:bCs/>
          <w:sz w:val="24"/>
          <w:szCs w:val="24"/>
        </w:rPr>
        <w:t>licitacao@convales.mg.gov.br</w:t>
      </w:r>
      <w:r w:rsidRPr="00351E66">
        <w:rPr>
          <w:rFonts w:ascii="Arial" w:hAnsi="Arial" w:cs="Arial"/>
          <w:bCs/>
          <w:sz w:val="24"/>
          <w:szCs w:val="24"/>
        </w:rPr>
        <w:fldChar w:fldCharType="end"/>
      </w:r>
      <w:bookmarkEnd w:id="0"/>
      <w:r w:rsidRPr="00351E66">
        <w:rPr>
          <w:rFonts w:ascii="Arial" w:hAnsi="Arial" w:cs="Arial"/>
          <w:sz w:val="24"/>
          <w:szCs w:val="24"/>
        </w:rPr>
        <w:t>.</w:t>
      </w:r>
    </w:p>
    <w:p w:rsidR="003C70A0" w:rsidRPr="00351E66" w:rsidRDefault="003C70A0" w:rsidP="003C70A0">
      <w:pPr>
        <w:widowControl w:val="0"/>
        <w:tabs>
          <w:tab w:val="left" w:pos="893"/>
          <w:tab w:val="left" w:pos="1573"/>
        </w:tabs>
        <w:autoSpaceDE w:val="0"/>
        <w:autoSpaceDN w:val="0"/>
        <w:spacing w:before="87" w:line="360" w:lineRule="auto"/>
        <w:jc w:val="both"/>
        <w:rPr>
          <w:rFonts w:ascii="Arial" w:hAnsi="Arial" w:cs="Arial"/>
          <w:b/>
          <w:sz w:val="24"/>
          <w:szCs w:val="24"/>
          <w:u w:val="single"/>
        </w:rPr>
      </w:pPr>
      <w:r w:rsidRPr="00351E66">
        <w:rPr>
          <w:rFonts w:ascii="Arial" w:hAnsi="Arial" w:cs="Arial"/>
          <w:b/>
          <w:sz w:val="24"/>
          <w:szCs w:val="24"/>
          <w:u w:val="single"/>
        </w:rPr>
        <w:t xml:space="preserve">2.1.1- Data Limite para Apresentação da Proposta de Preços: </w:t>
      </w:r>
      <w:r>
        <w:rPr>
          <w:rFonts w:ascii="Arial" w:hAnsi="Arial" w:cs="Arial"/>
          <w:b/>
          <w:sz w:val="24"/>
          <w:szCs w:val="24"/>
          <w:u w:val="single"/>
        </w:rPr>
        <w:t>07/01</w:t>
      </w:r>
      <w:r w:rsidRPr="00351E66">
        <w:rPr>
          <w:rFonts w:ascii="Arial" w:hAnsi="Arial" w:cs="Arial"/>
          <w:b/>
          <w:sz w:val="24"/>
          <w:szCs w:val="24"/>
          <w:u w:val="single"/>
        </w:rPr>
        <w:t>/20</w:t>
      </w:r>
      <w:r>
        <w:rPr>
          <w:rFonts w:ascii="Arial" w:hAnsi="Arial" w:cs="Arial"/>
          <w:b/>
          <w:sz w:val="24"/>
          <w:szCs w:val="24"/>
          <w:u w:val="single"/>
        </w:rPr>
        <w:t>26</w:t>
      </w:r>
      <w:r w:rsidRPr="00351E66">
        <w:rPr>
          <w:rFonts w:ascii="Arial" w:hAnsi="Arial" w:cs="Arial"/>
          <w:b/>
          <w:sz w:val="24"/>
          <w:szCs w:val="24"/>
          <w:u w:val="single"/>
        </w:rPr>
        <w:t>.</w:t>
      </w:r>
    </w:p>
    <w:p w:rsidR="003C70A0" w:rsidRPr="00351E66" w:rsidRDefault="003C70A0" w:rsidP="003C70A0">
      <w:pPr>
        <w:widowControl w:val="0"/>
        <w:tabs>
          <w:tab w:val="left" w:pos="893"/>
          <w:tab w:val="left" w:pos="1573"/>
        </w:tabs>
        <w:autoSpaceDE w:val="0"/>
        <w:autoSpaceDN w:val="0"/>
        <w:spacing w:before="87" w:line="360" w:lineRule="auto"/>
        <w:jc w:val="both"/>
        <w:rPr>
          <w:rFonts w:ascii="Arial" w:hAnsi="Arial" w:cs="Arial"/>
          <w:b/>
          <w:sz w:val="24"/>
          <w:szCs w:val="24"/>
          <w:u w:val="single"/>
        </w:rPr>
      </w:pPr>
    </w:p>
    <w:p w:rsidR="003C70A0" w:rsidRPr="00351E66" w:rsidRDefault="003C70A0" w:rsidP="003C70A0">
      <w:pPr>
        <w:pStyle w:val="Ttulo21"/>
        <w:tabs>
          <w:tab w:val="left" w:pos="728"/>
        </w:tabs>
        <w:spacing w:line="360" w:lineRule="auto"/>
        <w:ind w:left="0"/>
        <w:rPr>
          <w:sz w:val="24"/>
          <w:szCs w:val="24"/>
        </w:rPr>
      </w:pPr>
      <w:r w:rsidRPr="00351E66">
        <w:rPr>
          <w:sz w:val="24"/>
          <w:szCs w:val="24"/>
        </w:rPr>
        <w:t>3- PROPOSTA</w:t>
      </w:r>
      <w:r w:rsidRPr="00351E66">
        <w:rPr>
          <w:spacing w:val="-4"/>
          <w:sz w:val="24"/>
          <w:szCs w:val="24"/>
        </w:rPr>
        <w:t xml:space="preserve"> </w:t>
      </w:r>
      <w:r w:rsidRPr="00351E66">
        <w:rPr>
          <w:sz w:val="24"/>
          <w:szCs w:val="24"/>
        </w:rPr>
        <w:t>DE</w:t>
      </w:r>
      <w:r w:rsidRPr="00351E66">
        <w:rPr>
          <w:spacing w:val="-1"/>
          <w:sz w:val="24"/>
          <w:szCs w:val="24"/>
        </w:rPr>
        <w:t xml:space="preserve"> </w:t>
      </w:r>
      <w:r w:rsidRPr="00351E66">
        <w:rPr>
          <w:spacing w:val="-2"/>
          <w:sz w:val="24"/>
          <w:szCs w:val="24"/>
        </w:rPr>
        <w:t>PREÇO/COTAÇÃO</w:t>
      </w:r>
    </w:p>
    <w:p w:rsidR="003C70A0" w:rsidRPr="004E112D" w:rsidRDefault="003C70A0" w:rsidP="003C70A0">
      <w:pPr>
        <w:pStyle w:val="Normal1"/>
        <w:spacing w:line="360" w:lineRule="auto"/>
        <w:jc w:val="both"/>
        <w:rPr>
          <w:rFonts w:ascii="Arial" w:eastAsia="Verdana" w:hAnsi="Arial" w:cs="Arial"/>
          <w:b/>
          <w:bCs/>
          <w:sz w:val="24"/>
          <w:szCs w:val="24"/>
        </w:rPr>
      </w:pPr>
      <w:r w:rsidRPr="004E112D">
        <w:rPr>
          <w:rFonts w:ascii="Arial" w:eastAsia="Verdana" w:hAnsi="Arial" w:cs="Arial"/>
          <w:b/>
          <w:bCs/>
          <w:sz w:val="24"/>
          <w:szCs w:val="24"/>
        </w:rPr>
        <w:t>3.1- As propostas deverão ser elaboradas contendo as seguintes informações:</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 xml:space="preserve">3.1.1- Carta Proposta- deverá ser elaborada preferencialmente em papel timbrado </w:t>
      </w:r>
      <w:r w:rsidRPr="004E112D">
        <w:rPr>
          <w:rFonts w:ascii="Arial" w:eastAsia="Verdana" w:hAnsi="Arial" w:cs="Arial"/>
          <w:bCs/>
          <w:sz w:val="24"/>
          <w:szCs w:val="24"/>
        </w:rPr>
        <w:lastRenderedPageBreak/>
        <w:t xml:space="preserve">da futura contratada contendo o valor dos serviços em R$ (reais), redigida em língua portuguesa (salvo quanto às expressões técnicas de uso corrente) apresentado em algarismo e por extenso, sem rasuras, emendas ou entrelinhas. </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3.1.2- Os valores deverão ser expressos em moeda corrente do país, em algarismo e por extenso, com 02 (duas) casas decimais;</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3.1.3- Os preços unitários e o valor global da proposta deverão ser propostos considerando-se para a execução do objeto a inclusão de todos os custos e valores de quaisquer despesas diretas e indiretas, como: mão-de-obra, encargos previdenciários e trabalhistas, seguros, tributos, materiais, equipam</w:t>
      </w:r>
      <w:r>
        <w:rPr>
          <w:rFonts w:ascii="Arial" w:eastAsia="Verdana" w:hAnsi="Arial" w:cs="Arial"/>
          <w:bCs/>
          <w:sz w:val="24"/>
          <w:szCs w:val="24"/>
        </w:rPr>
        <w:t>entos, serviços, dentre outros.</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3.1.4- A Proposta Comercial terá validade por, no mínimo, 60 (sessenta) dias, a cont</w:t>
      </w:r>
      <w:r>
        <w:rPr>
          <w:rFonts w:ascii="Arial" w:eastAsia="Verdana" w:hAnsi="Arial" w:cs="Arial"/>
          <w:bCs/>
          <w:sz w:val="24"/>
          <w:szCs w:val="24"/>
        </w:rPr>
        <w:t>ar da data de sua apresentação.</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3.1.5- O licitante deverá arcar com o ônus decorrente de eventual equívoco no dimensionamento de sua proposta, inclusive quanto aos custos variáveis decorrentes de fatores futuros, mas que sejam previsíveis em seu ramo de atividade, tais como aumentos de custo de mão-de-obra decorrentes de negociação coletiva ou de dissídio c</w:t>
      </w:r>
      <w:r>
        <w:rPr>
          <w:rFonts w:ascii="Arial" w:eastAsia="Verdana" w:hAnsi="Arial" w:cs="Arial"/>
          <w:bCs/>
          <w:sz w:val="24"/>
          <w:szCs w:val="24"/>
        </w:rPr>
        <w:t>oletivo de trabalho.</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3.1.6- A Proposta de preço deverá ser apresentada preferencialmente conforme modelo constante no ANEXO</w:t>
      </w:r>
      <w:r>
        <w:rPr>
          <w:rFonts w:ascii="Arial" w:eastAsia="Verdana" w:hAnsi="Arial" w:cs="Arial"/>
          <w:bCs/>
          <w:sz w:val="24"/>
          <w:szCs w:val="24"/>
        </w:rPr>
        <w:t xml:space="preserve"> II –MODELO PROPOSTA DE PREÇOS.</w:t>
      </w:r>
    </w:p>
    <w:p w:rsidR="003C70A0" w:rsidRPr="004E112D" w:rsidRDefault="003C70A0" w:rsidP="003C70A0">
      <w:pPr>
        <w:pStyle w:val="Normal1"/>
        <w:spacing w:line="360" w:lineRule="auto"/>
        <w:jc w:val="both"/>
        <w:rPr>
          <w:rFonts w:ascii="Arial" w:eastAsia="Verdana" w:hAnsi="Arial" w:cs="Arial"/>
          <w:b/>
          <w:bCs/>
          <w:sz w:val="24"/>
          <w:szCs w:val="24"/>
        </w:rPr>
      </w:pPr>
      <w:r w:rsidRPr="004E112D">
        <w:rPr>
          <w:rFonts w:ascii="Arial" w:eastAsia="Verdana" w:hAnsi="Arial" w:cs="Arial"/>
          <w:b/>
          <w:bCs/>
          <w:sz w:val="24"/>
          <w:szCs w:val="24"/>
        </w:rPr>
        <w:t>3.2. Será desclassificada a proposta que:</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 xml:space="preserve">3.2.1. Contiver vícios insanáveis; </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 xml:space="preserve">3.2.2. Não obedecer às especificações técnicas pormenorizadas neste aviso ou em seus anexos; </w:t>
      </w:r>
    </w:p>
    <w:p w:rsidR="003C70A0" w:rsidRPr="004E112D"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 xml:space="preserve">3.2.3. Apresentar desconformidade com quaisquer outras exigências deste aviso ou seus anexos, desde que insanável. </w:t>
      </w:r>
    </w:p>
    <w:p w:rsidR="003C70A0" w:rsidRDefault="003C70A0" w:rsidP="003C70A0">
      <w:pPr>
        <w:pStyle w:val="Normal1"/>
        <w:spacing w:line="360" w:lineRule="auto"/>
        <w:jc w:val="both"/>
        <w:rPr>
          <w:rFonts w:ascii="Arial" w:eastAsia="Verdana" w:hAnsi="Arial" w:cs="Arial"/>
          <w:bCs/>
          <w:sz w:val="24"/>
          <w:szCs w:val="24"/>
        </w:rPr>
      </w:pPr>
      <w:r w:rsidRPr="004E112D">
        <w:rPr>
          <w:rFonts w:ascii="Arial" w:eastAsia="Verdana" w:hAnsi="Arial" w:cs="Arial"/>
          <w:bCs/>
          <w:sz w:val="24"/>
          <w:szCs w:val="24"/>
        </w:rPr>
        <w:t>3.3. Encerrada a análise quanto à aceitação da proposta, se iniciará a fase de habilitação, observado o disposto neste Aviso de Contratação Direta.</w:t>
      </w:r>
    </w:p>
    <w:p w:rsidR="003C70A0" w:rsidRPr="00351E66" w:rsidRDefault="003C70A0" w:rsidP="003C70A0">
      <w:pPr>
        <w:pStyle w:val="Normal1"/>
        <w:spacing w:line="360" w:lineRule="auto"/>
        <w:jc w:val="both"/>
        <w:rPr>
          <w:rFonts w:ascii="Arial" w:eastAsia="Verdana" w:hAnsi="Arial" w:cs="Arial"/>
          <w:bCs/>
          <w:sz w:val="24"/>
          <w:szCs w:val="24"/>
        </w:rPr>
      </w:pPr>
    </w:p>
    <w:p w:rsidR="003C70A0" w:rsidRPr="00351E66" w:rsidRDefault="003C70A0" w:rsidP="003C70A0">
      <w:pPr>
        <w:pStyle w:val="Normal1"/>
        <w:spacing w:line="360" w:lineRule="auto"/>
        <w:jc w:val="both"/>
        <w:rPr>
          <w:rFonts w:ascii="Arial" w:hAnsi="Arial" w:cs="Arial"/>
          <w:b/>
          <w:bCs/>
          <w:sz w:val="24"/>
          <w:szCs w:val="24"/>
          <w:lang w:val="pt-PT"/>
        </w:rPr>
      </w:pPr>
      <w:r w:rsidRPr="00351E66">
        <w:rPr>
          <w:rFonts w:ascii="Arial" w:hAnsi="Arial" w:cs="Arial"/>
          <w:b/>
          <w:sz w:val="24"/>
          <w:szCs w:val="24"/>
        </w:rPr>
        <w:t xml:space="preserve">4- </w:t>
      </w:r>
      <w:r w:rsidRPr="00351E66">
        <w:rPr>
          <w:rFonts w:ascii="Arial" w:hAnsi="Arial" w:cs="Arial"/>
          <w:b/>
          <w:bCs/>
          <w:sz w:val="24"/>
          <w:szCs w:val="24"/>
          <w:lang w:val="pt-PT"/>
        </w:rPr>
        <w:t>DO VALOR ESTIMADO</w:t>
      </w:r>
    </w:p>
    <w:p w:rsidR="003C70A0" w:rsidRPr="00351E66" w:rsidRDefault="003C70A0" w:rsidP="003C70A0">
      <w:pPr>
        <w:pStyle w:val="Normal1"/>
        <w:spacing w:line="360" w:lineRule="auto"/>
        <w:jc w:val="both"/>
        <w:rPr>
          <w:rFonts w:ascii="Arial" w:hAnsi="Arial" w:cs="Arial"/>
          <w:color w:val="000000" w:themeColor="text1"/>
          <w:sz w:val="24"/>
          <w:szCs w:val="24"/>
        </w:rPr>
      </w:pPr>
      <w:r w:rsidRPr="00351E66">
        <w:rPr>
          <w:rFonts w:ascii="Arial" w:eastAsia="Verdana" w:hAnsi="Arial" w:cs="Arial"/>
          <w:sz w:val="24"/>
          <w:szCs w:val="24"/>
          <w:lang w:val="pt-PT"/>
        </w:rPr>
        <w:t xml:space="preserve">4.1- O valor total estimado para contratação será de </w:t>
      </w:r>
      <w:r w:rsidRPr="00351E66">
        <w:rPr>
          <w:rFonts w:ascii="Arial" w:hAnsi="Arial" w:cs="Arial"/>
          <w:color w:val="000000" w:themeColor="text1"/>
          <w:sz w:val="24"/>
          <w:szCs w:val="24"/>
        </w:rPr>
        <w:t xml:space="preserve">Valor da </w:t>
      </w:r>
      <w:r w:rsidRPr="004E112D">
        <w:rPr>
          <w:rFonts w:ascii="Arial" w:hAnsi="Arial" w:cs="Arial"/>
          <w:color w:val="000000" w:themeColor="text1"/>
          <w:sz w:val="24"/>
          <w:szCs w:val="24"/>
        </w:rPr>
        <w:t>R$ 43.284,56 (quarenta e três mil, duzentos e oitenta e quatro reais e cinquenta e seis centavos)</w:t>
      </w:r>
      <w:r w:rsidRPr="00351E66">
        <w:rPr>
          <w:rFonts w:ascii="Arial" w:hAnsi="Arial" w:cs="Arial"/>
          <w:color w:val="000000" w:themeColor="text1"/>
          <w:sz w:val="24"/>
          <w:szCs w:val="24"/>
        </w:rPr>
        <w:t>.</w:t>
      </w:r>
    </w:p>
    <w:p w:rsidR="003C70A0" w:rsidRDefault="003C70A0" w:rsidP="003C70A0">
      <w:pPr>
        <w:pStyle w:val="Normal1"/>
        <w:spacing w:line="360" w:lineRule="auto"/>
        <w:jc w:val="both"/>
        <w:rPr>
          <w:rFonts w:ascii="Arial" w:eastAsia="Verdana" w:hAnsi="Arial" w:cs="Arial"/>
          <w:sz w:val="24"/>
          <w:szCs w:val="24"/>
        </w:rPr>
      </w:pPr>
    </w:p>
    <w:p w:rsidR="003C70A0" w:rsidRPr="004E112D" w:rsidRDefault="003C70A0" w:rsidP="003C70A0">
      <w:pPr>
        <w:pStyle w:val="Normal1"/>
        <w:spacing w:line="360" w:lineRule="auto"/>
        <w:jc w:val="both"/>
        <w:rPr>
          <w:rFonts w:ascii="Arial" w:eastAsia="Verdana" w:hAnsi="Arial" w:cs="Arial"/>
          <w:b/>
          <w:sz w:val="24"/>
          <w:szCs w:val="24"/>
        </w:rPr>
      </w:pPr>
      <w:r w:rsidRPr="004E112D">
        <w:rPr>
          <w:rFonts w:ascii="Arial" w:eastAsia="Verdana" w:hAnsi="Arial" w:cs="Arial"/>
          <w:b/>
          <w:sz w:val="24"/>
          <w:szCs w:val="24"/>
        </w:rPr>
        <w:t>5- DAS CONDIÇÕES DE PARTICIPAR</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lastRenderedPageBreak/>
        <w:t>5.1- Poderão participar desta dispensa de licitação interessados do ramo de atividade pertinente ao objeto e que comprovem possuir os requisitos mínimos de qualificação exigidos nesta convocaçã</w:t>
      </w:r>
      <w:r>
        <w:rPr>
          <w:rFonts w:ascii="Arial" w:eastAsia="Verdana" w:hAnsi="Arial" w:cs="Arial"/>
          <w:sz w:val="24"/>
          <w:szCs w:val="24"/>
        </w:rPr>
        <w:t xml:space="preserve">o para execução de seu objeto. </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5.1.1- A participante que pretender utilizar os benefícios previstos nos art. 42 a 45 da Lei Complementar 123, de 14 de dezembro de 2006, alterada pela Lei Complementar 147/2014, a ME, EPP, MEI, deverá apresentar declaração de ser elegível aos be</w:t>
      </w:r>
      <w:r>
        <w:rPr>
          <w:rFonts w:ascii="Arial" w:eastAsia="Verdana" w:hAnsi="Arial" w:cs="Arial"/>
          <w:sz w:val="24"/>
          <w:szCs w:val="24"/>
        </w:rPr>
        <w:t>nefícios do tratamento aludido.</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 xml:space="preserve">5.1.1.1- </w:t>
      </w:r>
      <w:proofErr w:type="gramStart"/>
      <w:r w:rsidRPr="004E112D">
        <w:rPr>
          <w:rFonts w:ascii="Arial" w:eastAsia="Verdana" w:hAnsi="Arial" w:cs="Arial"/>
          <w:sz w:val="24"/>
          <w:szCs w:val="24"/>
        </w:rPr>
        <w:t>A microempresa e a empresa</w:t>
      </w:r>
      <w:proofErr w:type="gramEnd"/>
      <w:r w:rsidRPr="004E112D">
        <w:rPr>
          <w:rFonts w:ascii="Arial" w:eastAsia="Verdana" w:hAnsi="Arial" w:cs="Arial"/>
          <w:sz w:val="24"/>
          <w:szCs w:val="24"/>
        </w:rPr>
        <w:t xml:space="preserve"> de pequeno porte que atender ao item 5.1.1, mas possuir restrição em qualquer dos documentos de Regularidade Fiscal, Social e Trabalhista, terá sua habilitação condicionada à apresentação de nova documentação, que comprove a sua regularidade, no prazo de cinco dias úteis, a contar da data em que for decla</w:t>
      </w:r>
      <w:r>
        <w:rPr>
          <w:rFonts w:ascii="Arial" w:eastAsia="Verdana" w:hAnsi="Arial" w:cs="Arial"/>
          <w:sz w:val="24"/>
          <w:szCs w:val="24"/>
        </w:rPr>
        <w:t>rada como vencedora do certame.</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5.1.1.2- O benefício de que trata o item anterior não eximirá a microempresa, a empresa de pequeno porte da apresentação de todos os documentos, ainda q</w:t>
      </w:r>
      <w:r>
        <w:rPr>
          <w:rFonts w:ascii="Arial" w:eastAsia="Verdana" w:hAnsi="Arial" w:cs="Arial"/>
          <w:sz w:val="24"/>
          <w:szCs w:val="24"/>
        </w:rPr>
        <w:t>ue apresentem alguma restrição.</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5.1.1.3- O prazo de que trata o item 5.1.1.1, poderá ser prorrogado uma única vez, por igual período, a critério da Prefeitura Municipal, desde que seja requerido pelo interessado, de forma motivada e durante o tran</w:t>
      </w:r>
      <w:r>
        <w:rPr>
          <w:rFonts w:ascii="Arial" w:eastAsia="Verdana" w:hAnsi="Arial" w:cs="Arial"/>
          <w:sz w:val="24"/>
          <w:szCs w:val="24"/>
        </w:rPr>
        <w:t xml:space="preserve">scurso do respectivo prazo. </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5.1.1.4- A não regularização da documentação, nos prazos fixados, implicará na decadência do direito à contratação, sem prejuízo das penalidades previstas neste edital, sendo facultado à Prefeitura Municipal convocar os licitantes remanescentes, na ordem de classificação, para a assinatura do contrato, ou r</w:t>
      </w:r>
      <w:r>
        <w:rPr>
          <w:rFonts w:ascii="Arial" w:eastAsia="Verdana" w:hAnsi="Arial" w:cs="Arial"/>
          <w:sz w:val="24"/>
          <w:szCs w:val="24"/>
        </w:rPr>
        <w:t>evogar a dispensa de licitação.</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 xml:space="preserve">5.1.1.5- Não poderão participar desta dispensa de licitação as empresas que se enquadrarem em qualquer caso de proibição previsto na Lei 14.133/2021, e neste edital, especialmente em uma </w:t>
      </w:r>
      <w:r>
        <w:rPr>
          <w:rFonts w:ascii="Arial" w:eastAsia="Verdana" w:hAnsi="Arial" w:cs="Arial"/>
          <w:sz w:val="24"/>
          <w:szCs w:val="24"/>
        </w:rPr>
        <w:t>ou mais das situações a seguir:</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a</w:t>
      </w:r>
      <w:proofErr w:type="gramEnd"/>
      <w:r w:rsidRPr="004E112D">
        <w:rPr>
          <w:rFonts w:ascii="Arial" w:eastAsia="Verdana" w:hAnsi="Arial" w:cs="Arial"/>
          <w:sz w:val="24"/>
          <w:szCs w:val="24"/>
        </w:rPr>
        <w:t>). Que não atendam às condições deste Aviso de Contrat</w:t>
      </w:r>
      <w:r>
        <w:rPr>
          <w:rFonts w:ascii="Arial" w:eastAsia="Verdana" w:hAnsi="Arial" w:cs="Arial"/>
          <w:sz w:val="24"/>
          <w:szCs w:val="24"/>
        </w:rPr>
        <w:t xml:space="preserve">ação Direta e </w:t>
      </w:r>
      <w:proofErr w:type="gramStart"/>
      <w:r>
        <w:rPr>
          <w:rFonts w:ascii="Arial" w:eastAsia="Verdana" w:hAnsi="Arial" w:cs="Arial"/>
          <w:sz w:val="24"/>
          <w:szCs w:val="24"/>
        </w:rPr>
        <w:t>seu(</w:t>
      </w:r>
      <w:proofErr w:type="gramEnd"/>
      <w:r>
        <w:rPr>
          <w:rFonts w:ascii="Arial" w:eastAsia="Verdana" w:hAnsi="Arial" w:cs="Arial"/>
          <w:sz w:val="24"/>
          <w:szCs w:val="24"/>
        </w:rPr>
        <w:t xml:space="preserve">s) anexo(s); </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b</w:t>
      </w:r>
      <w:proofErr w:type="gramEnd"/>
      <w:r w:rsidRPr="004E112D">
        <w:rPr>
          <w:rFonts w:ascii="Arial" w:eastAsia="Verdana" w:hAnsi="Arial" w:cs="Arial"/>
          <w:sz w:val="24"/>
          <w:szCs w:val="24"/>
        </w:rPr>
        <w:t xml:space="preserve">). Seja autor do anteprojeto, do projeto básico ou do projeto executivo, pessoa física ou jurídica, quando a dispensa de licitação versar sobre obra, serviços ou fornecimento de bens a ele relacionados, incluindo autores do projeto as empresas integrantes do mesmo grupo econômico. Equiparam-se aos autores do projeto as empresas integrantes do mesmo grupo econômico, empresa, isoladamente ou em </w:t>
      </w:r>
      <w:r w:rsidRPr="004E112D">
        <w:rPr>
          <w:rFonts w:ascii="Arial" w:eastAsia="Verdana" w:hAnsi="Arial" w:cs="Arial"/>
          <w:sz w:val="24"/>
          <w:szCs w:val="24"/>
        </w:rPr>
        <w:lastRenderedPageBreak/>
        <w:t xml:space="preserve">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dispensa de licitação versar sobre obra, serviços ou fornecimento de bens a ela </w:t>
      </w:r>
      <w:r>
        <w:rPr>
          <w:rFonts w:ascii="Arial" w:eastAsia="Verdana" w:hAnsi="Arial" w:cs="Arial"/>
          <w:sz w:val="24"/>
          <w:szCs w:val="24"/>
        </w:rPr>
        <w:t>necessários.</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c</w:t>
      </w:r>
      <w:proofErr w:type="gramEnd"/>
      <w:r w:rsidRPr="004E112D">
        <w:rPr>
          <w:rFonts w:ascii="Arial" w:eastAsia="Verdana" w:hAnsi="Arial" w:cs="Arial"/>
          <w:sz w:val="24"/>
          <w:szCs w:val="24"/>
        </w:rPr>
        <w:t>). Pessoa física ou jurídica que, nos 5 (cinco) anos anteriores à divulgação do edital, tenha sido condenada judicialmente, com trânsito em julgado, por exploração de trabalho infantil, por submissão de trabalhadores a condições análogas às de trabalho escravo ou por contratação de adolescentes nos casos vedados pela legislação t</w:t>
      </w:r>
      <w:r>
        <w:rPr>
          <w:rFonts w:ascii="Arial" w:eastAsia="Verdana" w:hAnsi="Arial" w:cs="Arial"/>
          <w:sz w:val="24"/>
          <w:szCs w:val="24"/>
        </w:rPr>
        <w:t>rabalhista;</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d)-</w:t>
      </w:r>
      <w:proofErr w:type="gramEnd"/>
      <w:r w:rsidRPr="004E112D">
        <w:rPr>
          <w:rFonts w:ascii="Arial" w:eastAsia="Verdana" w:hAnsi="Arial" w:cs="Arial"/>
          <w:sz w:val="24"/>
          <w:szCs w:val="24"/>
        </w:rPr>
        <w:t xml:space="preserve"> 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w:t>
      </w:r>
      <w:r>
        <w:rPr>
          <w:rFonts w:ascii="Arial" w:eastAsia="Verdana" w:hAnsi="Arial" w:cs="Arial"/>
          <w:sz w:val="24"/>
          <w:szCs w:val="24"/>
        </w:rPr>
        <w:t xml:space="preserve">finidade, até o terceiro grau; </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e)-</w:t>
      </w:r>
      <w:proofErr w:type="gramEnd"/>
      <w:r w:rsidRPr="004E112D">
        <w:rPr>
          <w:rFonts w:ascii="Arial" w:eastAsia="Verdana" w:hAnsi="Arial" w:cs="Arial"/>
          <w:sz w:val="24"/>
          <w:szCs w:val="24"/>
        </w:rPr>
        <w:t xml:space="preserve"> Empresas controladoras, controladas ou coligadas, nos termos da Lei nº 6.404, de 15 de dezembro de 1976, </w:t>
      </w:r>
      <w:r>
        <w:rPr>
          <w:rFonts w:ascii="Arial" w:eastAsia="Verdana" w:hAnsi="Arial" w:cs="Arial"/>
          <w:sz w:val="24"/>
          <w:szCs w:val="24"/>
        </w:rPr>
        <w:t>concorrendo entre si;</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f)-</w:t>
      </w:r>
      <w:proofErr w:type="gramEnd"/>
      <w:r w:rsidRPr="004E112D">
        <w:rPr>
          <w:rFonts w:ascii="Arial" w:eastAsia="Verdana" w:hAnsi="Arial" w:cs="Arial"/>
          <w:sz w:val="24"/>
          <w:szCs w:val="24"/>
        </w:rPr>
        <w:t xml:space="preserve"> Agente público do órgão ou entidade licitante ou contratante, direta ou indiretamente, devendo ser observadas as situações que possam configurar conflito de interesses no exercício ou após o exercício do cargo ou emprego, nos termos da legislação que disciplina a matéria, conforme § 1º do art</w:t>
      </w:r>
      <w:r>
        <w:rPr>
          <w:rFonts w:ascii="Arial" w:eastAsia="Verdana" w:hAnsi="Arial" w:cs="Arial"/>
          <w:sz w:val="24"/>
          <w:szCs w:val="24"/>
        </w:rPr>
        <w:t>. 9º da Lei nº 14.133, de 2021;</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g)-</w:t>
      </w:r>
      <w:proofErr w:type="gramEnd"/>
      <w:r w:rsidRPr="004E112D">
        <w:rPr>
          <w:rFonts w:ascii="Arial" w:eastAsia="Verdana" w:hAnsi="Arial" w:cs="Arial"/>
          <w:sz w:val="24"/>
          <w:szCs w:val="24"/>
        </w:rPr>
        <w:t xml:space="preserve"> Organizações da Sociedade Civil de Interesse Público-OSCIP, atuando nessa condição (Acó</w:t>
      </w:r>
      <w:r>
        <w:rPr>
          <w:rFonts w:ascii="Arial" w:eastAsia="Verdana" w:hAnsi="Arial" w:cs="Arial"/>
          <w:sz w:val="24"/>
          <w:szCs w:val="24"/>
        </w:rPr>
        <w:t>rdão nº 746/2014-TCU-Plenário);</w:t>
      </w:r>
    </w:p>
    <w:p w:rsidR="003C70A0" w:rsidRPr="004E112D"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h</w:t>
      </w:r>
      <w:proofErr w:type="gramEnd"/>
      <w:r w:rsidRPr="004E112D">
        <w:rPr>
          <w:rFonts w:ascii="Arial" w:eastAsia="Verdana" w:hAnsi="Arial" w:cs="Arial"/>
          <w:sz w:val="24"/>
          <w:szCs w:val="24"/>
        </w:rPr>
        <w:t>). Pessoa física ou jurídica que se encontre, ao tempo da dispensa de licitação, impossibilitada de participar da dispensa de licitação em decorrência</w:t>
      </w:r>
      <w:r>
        <w:rPr>
          <w:rFonts w:ascii="Arial" w:eastAsia="Verdana" w:hAnsi="Arial" w:cs="Arial"/>
          <w:sz w:val="24"/>
          <w:szCs w:val="24"/>
        </w:rPr>
        <w:t xml:space="preserve"> de sanção que lhe foi imposta;</w:t>
      </w:r>
    </w:p>
    <w:p w:rsidR="003C70A0" w:rsidRDefault="003C70A0" w:rsidP="003C70A0">
      <w:pPr>
        <w:pStyle w:val="Normal1"/>
        <w:spacing w:line="360" w:lineRule="auto"/>
        <w:jc w:val="both"/>
        <w:rPr>
          <w:rFonts w:ascii="Arial" w:eastAsia="Verdana" w:hAnsi="Arial" w:cs="Arial"/>
          <w:sz w:val="24"/>
          <w:szCs w:val="24"/>
        </w:rPr>
      </w:pPr>
      <w:proofErr w:type="gramStart"/>
      <w:r w:rsidRPr="004E112D">
        <w:rPr>
          <w:rFonts w:ascii="Arial" w:eastAsia="Verdana" w:hAnsi="Arial" w:cs="Arial"/>
          <w:sz w:val="24"/>
          <w:szCs w:val="24"/>
        </w:rPr>
        <w:t>i)-</w:t>
      </w:r>
      <w:proofErr w:type="gramEnd"/>
      <w:r w:rsidRPr="004E112D">
        <w:rPr>
          <w:rFonts w:ascii="Arial" w:eastAsia="Verdana" w:hAnsi="Arial" w:cs="Arial"/>
          <w:sz w:val="24"/>
          <w:szCs w:val="24"/>
        </w:rPr>
        <w:t xml:space="preserve"> Pessoas jurídicas reunid</w:t>
      </w:r>
      <w:r>
        <w:rPr>
          <w:rFonts w:ascii="Arial" w:eastAsia="Verdana" w:hAnsi="Arial" w:cs="Arial"/>
          <w:sz w:val="24"/>
          <w:szCs w:val="24"/>
        </w:rPr>
        <w:t>as em consórcio e cooperativas.</w:t>
      </w:r>
    </w:p>
    <w:p w:rsidR="003C70A0" w:rsidRPr="004E112D" w:rsidRDefault="003C70A0" w:rsidP="003C70A0">
      <w:pPr>
        <w:pStyle w:val="Normal1"/>
        <w:spacing w:line="360" w:lineRule="auto"/>
        <w:jc w:val="both"/>
        <w:rPr>
          <w:rFonts w:ascii="Arial" w:eastAsia="Verdana" w:hAnsi="Arial" w:cs="Arial"/>
          <w:sz w:val="24"/>
          <w:szCs w:val="24"/>
        </w:rPr>
      </w:pPr>
    </w:p>
    <w:p w:rsidR="003C70A0" w:rsidRPr="004E112D" w:rsidRDefault="003C70A0" w:rsidP="003C70A0">
      <w:pPr>
        <w:pStyle w:val="Normal1"/>
        <w:spacing w:line="360" w:lineRule="auto"/>
        <w:jc w:val="both"/>
        <w:rPr>
          <w:rFonts w:ascii="Arial" w:eastAsia="Verdana" w:hAnsi="Arial" w:cs="Arial"/>
          <w:i/>
          <w:sz w:val="24"/>
          <w:szCs w:val="24"/>
        </w:rPr>
      </w:pPr>
      <w:r w:rsidRPr="004E112D">
        <w:rPr>
          <w:rFonts w:ascii="Arial" w:eastAsia="Verdana" w:hAnsi="Arial" w:cs="Arial"/>
          <w:i/>
          <w:sz w:val="24"/>
          <w:szCs w:val="24"/>
        </w:rPr>
        <w:t xml:space="preserve">Nota Explicativa 1: Considerando que é ato discricionário da Administração diante da avaliação de conveniência e oportunidade no caso concreto; e considerando que existem no mercado diversas empresas com potencial para atender satisfatoriamente às exigências previstas neste edital, entende-se que é conveniente </w:t>
      </w:r>
      <w:r w:rsidRPr="004E112D">
        <w:rPr>
          <w:rFonts w:ascii="Arial" w:eastAsia="Verdana" w:hAnsi="Arial" w:cs="Arial"/>
          <w:i/>
          <w:sz w:val="24"/>
          <w:szCs w:val="24"/>
        </w:rPr>
        <w:lastRenderedPageBreak/>
        <w:t>a vedação de participação de empresas em “consórcio” na Concorrência em tela</w:t>
      </w:r>
    </w:p>
    <w:p w:rsidR="003C70A0" w:rsidRPr="004E112D" w:rsidRDefault="003C70A0" w:rsidP="003C70A0">
      <w:pPr>
        <w:pStyle w:val="Normal1"/>
        <w:spacing w:line="360" w:lineRule="auto"/>
        <w:jc w:val="both"/>
        <w:rPr>
          <w:rFonts w:ascii="Arial" w:eastAsia="Verdana" w:hAnsi="Arial" w:cs="Arial"/>
          <w:i/>
          <w:sz w:val="24"/>
          <w:szCs w:val="24"/>
        </w:rPr>
      </w:pPr>
    </w:p>
    <w:p w:rsidR="003C70A0" w:rsidRPr="004E112D" w:rsidRDefault="003C70A0" w:rsidP="003C70A0">
      <w:pPr>
        <w:pStyle w:val="Normal1"/>
        <w:spacing w:line="360" w:lineRule="auto"/>
        <w:jc w:val="both"/>
        <w:rPr>
          <w:rFonts w:ascii="Arial" w:eastAsia="Verdana" w:hAnsi="Arial" w:cs="Arial"/>
          <w:i/>
          <w:sz w:val="24"/>
          <w:szCs w:val="24"/>
        </w:rPr>
      </w:pPr>
      <w:r w:rsidRPr="004E112D">
        <w:rPr>
          <w:rFonts w:ascii="Arial" w:eastAsia="Verdana" w:hAnsi="Arial" w:cs="Arial"/>
          <w:i/>
          <w:sz w:val="24"/>
          <w:szCs w:val="24"/>
        </w:rPr>
        <w:t>Nota Explicativa 2: SÚMULA TCU 281: É vedada a participação de cooperativas em licitação quando, pela natureza do serviço ou pelo modo como é usualmente executado no mercado em geral, houver necessidade de subordinação jurídica entre o obreiro e o contratado, bem como de pessoalidade e habitualidade. Além disso por meio do Parecer n. 00002/2023/DECOR/CGU/AGU: "I-Mesmo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rsidR="003C70A0" w:rsidRPr="004E112D" w:rsidRDefault="003C70A0" w:rsidP="003C70A0">
      <w:pPr>
        <w:pStyle w:val="Normal1"/>
        <w:spacing w:line="360" w:lineRule="auto"/>
        <w:jc w:val="both"/>
        <w:rPr>
          <w:rFonts w:ascii="Arial" w:eastAsia="Verdana" w:hAnsi="Arial" w:cs="Arial"/>
          <w:sz w:val="24"/>
          <w:szCs w:val="24"/>
        </w:rPr>
      </w:pP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5.1.1.7- É permitida a participação de empresas que estejam em recuperação judicial, devendo ser apresentada durante a fase de habilitação, do Plano de Recuperação já homologado pelo juízo competente e em pleno vigor, sem prejuízo do atendimento a todos os requisitos de habilitação econômico-financeira estabelecidos deste edital, (TCE/MG - Processo 1047863 – Denúncia. Deliberado em 19/5/2022</w:t>
      </w:r>
    </w:p>
    <w:p w:rsidR="003C70A0" w:rsidRPr="004E112D"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 xml:space="preserve">5.1.1.8- A licitante em recuperação judicial ou extrajudicial, com plano de recuperação judicialmente acolhido, deverá, ainda assim, comprovar todos os demais requisitos de qualificação </w:t>
      </w:r>
      <w:proofErr w:type="gramStart"/>
      <w:r w:rsidRPr="004E112D">
        <w:rPr>
          <w:rFonts w:ascii="Arial" w:eastAsia="Verdana" w:hAnsi="Arial" w:cs="Arial"/>
          <w:sz w:val="24"/>
          <w:szCs w:val="24"/>
        </w:rPr>
        <w:t>econômico- financeira</w:t>
      </w:r>
      <w:proofErr w:type="gramEnd"/>
      <w:r w:rsidRPr="004E112D">
        <w:rPr>
          <w:rFonts w:ascii="Arial" w:eastAsia="Verdana" w:hAnsi="Arial" w:cs="Arial"/>
          <w:sz w:val="24"/>
          <w:szCs w:val="24"/>
        </w:rPr>
        <w:t xml:space="preserve"> previstos nesta convocação.</w:t>
      </w:r>
    </w:p>
    <w:p w:rsidR="003C70A0" w:rsidRDefault="003C70A0" w:rsidP="003C70A0">
      <w:pPr>
        <w:pStyle w:val="Normal1"/>
        <w:spacing w:line="360" w:lineRule="auto"/>
        <w:jc w:val="both"/>
        <w:rPr>
          <w:rFonts w:ascii="Arial" w:eastAsia="Verdana" w:hAnsi="Arial" w:cs="Arial"/>
          <w:sz w:val="24"/>
          <w:szCs w:val="24"/>
        </w:rPr>
      </w:pPr>
      <w:r w:rsidRPr="004E112D">
        <w:rPr>
          <w:rFonts w:ascii="Arial" w:eastAsia="Verdana" w:hAnsi="Arial" w:cs="Arial"/>
          <w:sz w:val="24"/>
          <w:szCs w:val="24"/>
        </w:rPr>
        <w:t>5.1.1.9- Os impedimentos, acaso existentes, deverão ser declarados pela empresa proponente, sob pena de responsabilidades administrativas e penais cabíveis, conforme legislação vigente.</w:t>
      </w:r>
    </w:p>
    <w:p w:rsidR="003C70A0" w:rsidRPr="00351E66" w:rsidRDefault="003C70A0" w:rsidP="003C70A0">
      <w:pPr>
        <w:pStyle w:val="Normal1"/>
        <w:spacing w:line="360" w:lineRule="auto"/>
        <w:jc w:val="both"/>
        <w:rPr>
          <w:rFonts w:ascii="Arial" w:eastAsia="Verdana" w:hAnsi="Arial" w:cs="Arial"/>
          <w:sz w:val="24"/>
          <w:szCs w:val="24"/>
        </w:rPr>
      </w:pPr>
    </w:p>
    <w:p w:rsidR="003C70A0" w:rsidRPr="00351E66" w:rsidRDefault="003C70A0" w:rsidP="003C70A0">
      <w:pPr>
        <w:pStyle w:val="Padro"/>
        <w:spacing w:line="360" w:lineRule="auto"/>
        <w:jc w:val="both"/>
        <w:rPr>
          <w:b/>
          <w:bCs/>
          <w:sz w:val="24"/>
          <w:szCs w:val="24"/>
          <w:shd w:val="clear" w:color="auto" w:fill="FFFFFF"/>
        </w:rPr>
      </w:pPr>
      <w:r>
        <w:rPr>
          <w:b/>
          <w:bCs/>
          <w:sz w:val="24"/>
          <w:szCs w:val="24"/>
          <w:shd w:val="clear" w:color="auto" w:fill="FFFFFF"/>
          <w:lang w:val="pt-PT"/>
        </w:rPr>
        <w:t>6</w:t>
      </w:r>
      <w:r w:rsidRPr="00351E66">
        <w:rPr>
          <w:b/>
          <w:bCs/>
          <w:sz w:val="24"/>
          <w:szCs w:val="24"/>
          <w:shd w:val="clear" w:color="auto" w:fill="FFFFFF"/>
          <w:lang w:val="pt-PT"/>
        </w:rPr>
        <w:t>-</w:t>
      </w:r>
      <w:r w:rsidRPr="00351E66">
        <w:rPr>
          <w:b/>
          <w:bCs/>
          <w:sz w:val="24"/>
          <w:szCs w:val="24"/>
          <w:shd w:val="clear" w:color="auto" w:fill="FFFFFF"/>
        </w:rPr>
        <w:t xml:space="preserve"> DOTAÇÃ</w:t>
      </w:r>
      <w:r w:rsidRPr="00351E66">
        <w:rPr>
          <w:b/>
          <w:bCs/>
          <w:sz w:val="24"/>
          <w:szCs w:val="24"/>
          <w:shd w:val="clear" w:color="auto" w:fill="FFFFFF"/>
          <w:lang w:val="pt-PT"/>
        </w:rPr>
        <w:t>O OR</w:t>
      </w:r>
      <w:r w:rsidRPr="00351E66">
        <w:rPr>
          <w:b/>
          <w:bCs/>
          <w:sz w:val="24"/>
          <w:szCs w:val="24"/>
          <w:shd w:val="clear" w:color="auto" w:fill="FFFFFF"/>
        </w:rPr>
        <w:t xml:space="preserve">ÇAMENTÁRIA </w:t>
      </w:r>
    </w:p>
    <w:p w:rsidR="003C70A0" w:rsidRPr="00351E66" w:rsidRDefault="003C70A0" w:rsidP="003C70A0">
      <w:pPr>
        <w:pBdr>
          <w:top w:val="nil"/>
          <w:left w:val="nil"/>
          <w:bottom w:val="nil"/>
          <w:right w:val="nil"/>
          <w:between w:val="nil"/>
        </w:pBdr>
        <w:spacing w:before="240" w:after="60" w:line="312" w:lineRule="auto"/>
        <w:jc w:val="both"/>
        <w:rPr>
          <w:rFonts w:ascii="Arial" w:hAnsi="Arial" w:cs="Arial"/>
          <w:color w:val="000000" w:themeColor="text1"/>
          <w:sz w:val="24"/>
          <w:szCs w:val="24"/>
        </w:rPr>
      </w:pPr>
      <w:r w:rsidRPr="00351E66">
        <w:rPr>
          <w:rFonts w:ascii="Arial" w:hAnsi="Arial" w:cs="Arial"/>
          <w:sz w:val="24"/>
          <w:szCs w:val="24"/>
          <w:shd w:val="clear" w:color="auto" w:fill="FFFFFF"/>
        </w:rPr>
        <w:t xml:space="preserve">5.1. </w:t>
      </w:r>
      <w:r w:rsidRPr="00351E66">
        <w:rPr>
          <w:rFonts w:ascii="Arial" w:hAnsi="Arial" w:cs="Arial"/>
          <w:sz w:val="24"/>
          <w:szCs w:val="24"/>
        </w:rPr>
        <w:t>Os</w:t>
      </w:r>
      <w:r w:rsidRPr="00351E66">
        <w:rPr>
          <w:rFonts w:ascii="Arial" w:hAnsi="Arial" w:cs="Arial"/>
          <w:spacing w:val="31"/>
          <w:sz w:val="24"/>
          <w:szCs w:val="24"/>
        </w:rPr>
        <w:t xml:space="preserve"> </w:t>
      </w:r>
      <w:r w:rsidRPr="00351E66">
        <w:rPr>
          <w:rFonts w:ascii="Arial" w:hAnsi="Arial" w:cs="Arial"/>
          <w:sz w:val="24"/>
          <w:szCs w:val="24"/>
        </w:rPr>
        <w:t>recursos</w:t>
      </w:r>
      <w:r w:rsidRPr="00351E66">
        <w:rPr>
          <w:rFonts w:ascii="Arial" w:hAnsi="Arial" w:cs="Arial"/>
          <w:spacing w:val="26"/>
          <w:sz w:val="24"/>
          <w:szCs w:val="24"/>
        </w:rPr>
        <w:t xml:space="preserve"> </w:t>
      </w:r>
      <w:r w:rsidRPr="00351E66">
        <w:rPr>
          <w:rFonts w:ascii="Arial" w:hAnsi="Arial" w:cs="Arial"/>
          <w:sz w:val="24"/>
          <w:szCs w:val="24"/>
        </w:rPr>
        <w:t>financeiros</w:t>
      </w:r>
      <w:r w:rsidRPr="00351E66">
        <w:rPr>
          <w:rFonts w:ascii="Arial" w:hAnsi="Arial" w:cs="Arial"/>
          <w:spacing w:val="32"/>
          <w:sz w:val="24"/>
          <w:szCs w:val="24"/>
        </w:rPr>
        <w:t xml:space="preserve"> </w:t>
      </w:r>
      <w:r w:rsidRPr="00351E66">
        <w:rPr>
          <w:rFonts w:ascii="Arial" w:hAnsi="Arial" w:cs="Arial"/>
          <w:sz w:val="24"/>
          <w:szCs w:val="24"/>
        </w:rPr>
        <w:t>para</w:t>
      </w:r>
      <w:r w:rsidRPr="00351E66">
        <w:rPr>
          <w:rFonts w:ascii="Arial" w:hAnsi="Arial" w:cs="Arial"/>
          <w:spacing w:val="31"/>
          <w:sz w:val="24"/>
          <w:szCs w:val="24"/>
        </w:rPr>
        <w:t xml:space="preserve"> </w:t>
      </w:r>
      <w:r w:rsidRPr="00351E66">
        <w:rPr>
          <w:rFonts w:ascii="Arial" w:hAnsi="Arial" w:cs="Arial"/>
          <w:sz w:val="24"/>
          <w:szCs w:val="24"/>
        </w:rPr>
        <w:t>suportar</w:t>
      </w:r>
      <w:r w:rsidRPr="00351E66">
        <w:rPr>
          <w:rFonts w:ascii="Arial" w:hAnsi="Arial" w:cs="Arial"/>
          <w:spacing w:val="27"/>
          <w:sz w:val="24"/>
          <w:szCs w:val="24"/>
        </w:rPr>
        <w:t xml:space="preserve"> </w:t>
      </w:r>
      <w:r w:rsidRPr="00351E66">
        <w:rPr>
          <w:rFonts w:ascii="Arial" w:hAnsi="Arial" w:cs="Arial"/>
          <w:sz w:val="24"/>
          <w:szCs w:val="24"/>
        </w:rPr>
        <w:t>as</w:t>
      </w:r>
      <w:r w:rsidRPr="00351E66">
        <w:rPr>
          <w:rFonts w:ascii="Arial" w:hAnsi="Arial" w:cs="Arial"/>
          <w:spacing w:val="32"/>
          <w:sz w:val="24"/>
          <w:szCs w:val="24"/>
        </w:rPr>
        <w:t xml:space="preserve"> </w:t>
      </w:r>
      <w:r w:rsidRPr="00351E66">
        <w:rPr>
          <w:rFonts w:ascii="Arial" w:hAnsi="Arial" w:cs="Arial"/>
          <w:sz w:val="24"/>
          <w:szCs w:val="24"/>
        </w:rPr>
        <w:t>despesas</w:t>
      </w:r>
      <w:r w:rsidRPr="00351E66">
        <w:rPr>
          <w:rFonts w:ascii="Arial" w:hAnsi="Arial" w:cs="Arial"/>
          <w:spacing w:val="31"/>
          <w:sz w:val="24"/>
          <w:szCs w:val="24"/>
        </w:rPr>
        <w:t xml:space="preserve"> </w:t>
      </w:r>
      <w:r w:rsidRPr="00351E66">
        <w:rPr>
          <w:rFonts w:ascii="Arial" w:hAnsi="Arial" w:cs="Arial"/>
          <w:sz w:val="24"/>
          <w:szCs w:val="24"/>
        </w:rPr>
        <w:t>do</w:t>
      </w:r>
      <w:r w:rsidRPr="00351E66">
        <w:rPr>
          <w:rFonts w:ascii="Arial" w:hAnsi="Arial" w:cs="Arial"/>
          <w:spacing w:val="27"/>
          <w:sz w:val="24"/>
          <w:szCs w:val="24"/>
        </w:rPr>
        <w:t xml:space="preserve"> </w:t>
      </w:r>
      <w:r w:rsidRPr="00351E66">
        <w:rPr>
          <w:rFonts w:ascii="Arial" w:hAnsi="Arial" w:cs="Arial"/>
          <w:sz w:val="24"/>
          <w:szCs w:val="24"/>
        </w:rPr>
        <w:t>presente</w:t>
      </w:r>
      <w:r w:rsidRPr="00351E66">
        <w:rPr>
          <w:rFonts w:ascii="Arial" w:hAnsi="Arial" w:cs="Arial"/>
          <w:spacing w:val="32"/>
          <w:sz w:val="24"/>
          <w:szCs w:val="24"/>
        </w:rPr>
        <w:t xml:space="preserve"> </w:t>
      </w:r>
      <w:r w:rsidRPr="00351E66">
        <w:rPr>
          <w:rFonts w:ascii="Arial" w:hAnsi="Arial" w:cs="Arial"/>
          <w:sz w:val="24"/>
          <w:szCs w:val="24"/>
        </w:rPr>
        <w:t>objeto,</w:t>
      </w:r>
      <w:r w:rsidRPr="00351E66">
        <w:rPr>
          <w:rFonts w:ascii="Arial" w:hAnsi="Arial" w:cs="Arial"/>
          <w:spacing w:val="32"/>
          <w:sz w:val="24"/>
          <w:szCs w:val="24"/>
        </w:rPr>
        <w:t xml:space="preserve"> </w:t>
      </w:r>
      <w:r w:rsidRPr="00351E66">
        <w:rPr>
          <w:rFonts w:ascii="Arial" w:hAnsi="Arial" w:cs="Arial"/>
          <w:sz w:val="24"/>
          <w:szCs w:val="24"/>
        </w:rPr>
        <w:t>serão</w:t>
      </w:r>
      <w:r w:rsidRPr="00351E66">
        <w:rPr>
          <w:rFonts w:ascii="Arial" w:hAnsi="Arial" w:cs="Arial"/>
          <w:spacing w:val="-64"/>
          <w:sz w:val="24"/>
          <w:szCs w:val="24"/>
        </w:rPr>
        <w:t xml:space="preserve"> </w:t>
      </w:r>
      <w:r w:rsidRPr="00351E66">
        <w:rPr>
          <w:rFonts w:ascii="Arial" w:hAnsi="Arial" w:cs="Arial"/>
          <w:sz w:val="24"/>
          <w:szCs w:val="24"/>
        </w:rPr>
        <w:t>atendidos</w:t>
      </w:r>
      <w:r w:rsidRPr="00351E66">
        <w:rPr>
          <w:rFonts w:ascii="Arial" w:hAnsi="Arial" w:cs="Arial"/>
          <w:spacing w:val="-1"/>
          <w:sz w:val="24"/>
          <w:szCs w:val="24"/>
        </w:rPr>
        <w:t xml:space="preserve"> </w:t>
      </w:r>
      <w:r w:rsidRPr="00351E66">
        <w:rPr>
          <w:rFonts w:ascii="Arial" w:hAnsi="Arial" w:cs="Arial"/>
          <w:sz w:val="24"/>
          <w:szCs w:val="24"/>
        </w:rPr>
        <w:t>por verbas,</w:t>
      </w:r>
      <w:r w:rsidRPr="00351E66">
        <w:rPr>
          <w:rFonts w:ascii="Arial" w:hAnsi="Arial" w:cs="Arial"/>
          <w:spacing w:val="-1"/>
          <w:sz w:val="24"/>
          <w:szCs w:val="24"/>
        </w:rPr>
        <w:t xml:space="preserve"> </w:t>
      </w:r>
      <w:r w:rsidRPr="00351E66">
        <w:rPr>
          <w:rFonts w:ascii="Arial" w:hAnsi="Arial" w:cs="Arial"/>
          <w:sz w:val="24"/>
          <w:szCs w:val="24"/>
        </w:rPr>
        <w:t>constantes do</w:t>
      </w:r>
      <w:r w:rsidRPr="00351E66">
        <w:rPr>
          <w:rFonts w:ascii="Arial" w:hAnsi="Arial" w:cs="Arial"/>
          <w:spacing w:val="-1"/>
          <w:sz w:val="24"/>
          <w:szCs w:val="24"/>
        </w:rPr>
        <w:t xml:space="preserve"> </w:t>
      </w:r>
      <w:r w:rsidRPr="00351E66">
        <w:rPr>
          <w:rFonts w:ascii="Arial" w:hAnsi="Arial" w:cs="Arial"/>
          <w:sz w:val="24"/>
          <w:szCs w:val="24"/>
        </w:rPr>
        <w:t>orçamento vigente. A</w:t>
      </w:r>
      <w:r w:rsidRPr="00351E66">
        <w:rPr>
          <w:rFonts w:ascii="Arial" w:hAnsi="Arial" w:cs="Arial"/>
          <w:spacing w:val="7"/>
          <w:sz w:val="24"/>
          <w:szCs w:val="24"/>
        </w:rPr>
        <w:t xml:space="preserve"> </w:t>
      </w:r>
      <w:r w:rsidRPr="00351E66">
        <w:rPr>
          <w:rFonts w:ascii="Arial" w:hAnsi="Arial" w:cs="Arial"/>
          <w:sz w:val="24"/>
          <w:szCs w:val="24"/>
        </w:rPr>
        <w:t>saber:</w:t>
      </w:r>
      <w:r w:rsidRPr="00351E66">
        <w:rPr>
          <w:rFonts w:ascii="Arial" w:hAnsi="Arial" w:cs="Arial"/>
          <w:spacing w:val="1"/>
          <w:sz w:val="24"/>
          <w:szCs w:val="24"/>
        </w:rPr>
        <w:t xml:space="preserve"> </w:t>
      </w:r>
      <w:r w:rsidRPr="0041529F">
        <w:rPr>
          <w:rFonts w:ascii="Arial" w:hAnsi="Arial" w:cs="Arial"/>
          <w:color w:val="000000" w:themeColor="text1"/>
          <w:sz w:val="24"/>
          <w:szCs w:val="24"/>
        </w:rPr>
        <w:t>03.01.01.10.122.0001.2001 3.3.90.30.00 - FICHA: 12</w:t>
      </w:r>
      <w:r w:rsidRPr="00351E66">
        <w:rPr>
          <w:rFonts w:ascii="Arial" w:hAnsi="Arial" w:cs="Arial"/>
          <w:color w:val="000000" w:themeColor="text1"/>
          <w:sz w:val="24"/>
          <w:szCs w:val="24"/>
        </w:rPr>
        <w:t>.</w:t>
      </w:r>
    </w:p>
    <w:p w:rsidR="003C70A0" w:rsidRPr="00351E66" w:rsidRDefault="003C70A0" w:rsidP="003C70A0">
      <w:pPr>
        <w:pBdr>
          <w:top w:val="nil"/>
          <w:left w:val="nil"/>
          <w:bottom w:val="nil"/>
          <w:right w:val="nil"/>
          <w:between w:val="nil"/>
        </w:pBdr>
        <w:spacing w:before="240" w:after="60" w:line="312" w:lineRule="auto"/>
        <w:jc w:val="both"/>
        <w:rPr>
          <w:rFonts w:ascii="Arial" w:hAnsi="Arial" w:cs="Arial"/>
          <w:color w:val="000000" w:themeColor="text1"/>
          <w:sz w:val="24"/>
          <w:szCs w:val="24"/>
        </w:rPr>
      </w:pPr>
    </w:p>
    <w:p w:rsidR="003C70A0" w:rsidRPr="00351E66" w:rsidRDefault="003C70A0" w:rsidP="003C70A0">
      <w:pPr>
        <w:pStyle w:val="Normal1"/>
        <w:spacing w:line="360" w:lineRule="auto"/>
        <w:jc w:val="both"/>
        <w:rPr>
          <w:rFonts w:ascii="Arial" w:eastAsia="Verdana" w:hAnsi="Arial" w:cs="Arial"/>
          <w:sz w:val="24"/>
          <w:szCs w:val="24"/>
          <w:lang w:val="pt-PT"/>
        </w:rPr>
      </w:pPr>
      <w:r>
        <w:rPr>
          <w:rFonts w:ascii="Arial" w:eastAsia="Verdana" w:hAnsi="Arial" w:cs="Arial"/>
          <w:b/>
          <w:sz w:val="24"/>
          <w:szCs w:val="24"/>
          <w:lang w:val="pt-PT"/>
        </w:rPr>
        <w:t>7</w:t>
      </w:r>
      <w:r w:rsidRPr="00351E66">
        <w:rPr>
          <w:rFonts w:ascii="Arial" w:eastAsia="Verdana" w:hAnsi="Arial" w:cs="Arial"/>
          <w:b/>
          <w:sz w:val="24"/>
          <w:szCs w:val="24"/>
          <w:lang w:val="pt-PT"/>
        </w:rPr>
        <w:t xml:space="preserve">- ESPECIFICAÇÕES TÉCNICAS: </w:t>
      </w:r>
      <w:r w:rsidRPr="00351E66">
        <w:rPr>
          <w:rFonts w:ascii="Arial" w:eastAsia="Verdana" w:hAnsi="Arial" w:cs="Arial"/>
          <w:sz w:val="24"/>
          <w:szCs w:val="24"/>
          <w:lang w:val="pt-PT"/>
        </w:rPr>
        <w:t>Conforme Termo de Referência, anexo I.</w:t>
      </w:r>
    </w:p>
    <w:p w:rsidR="003C70A0" w:rsidRPr="004E112D" w:rsidRDefault="003C70A0" w:rsidP="003C70A0">
      <w:pPr>
        <w:autoSpaceDE w:val="0"/>
        <w:autoSpaceDN w:val="0"/>
        <w:adjustRightInd w:val="0"/>
        <w:spacing w:line="360" w:lineRule="auto"/>
        <w:jc w:val="both"/>
        <w:rPr>
          <w:rFonts w:ascii="Arial" w:hAnsi="Arial" w:cs="Arial"/>
          <w:b/>
          <w:bCs/>
          <w:sz w:val="24"/>
          <w:szCs w:val="24"/>
        </w:rPr>
      </w:pPr>
    </w:p>
    <w:p w:rsidR="003C70A0" w:rsidRPr="004E112D" w:rsidRDefault="003C70A0" w:rsidP="003C70A0">
      <w:pPr>
        <w:autoSpaceDE w:val="0"/>
        <w:autoSpaceDN w:val="0"/>
        <w:adjustRightInd w:val="0"/>
        <w:spacing w:line="312" w:lineRule="auto"/>
        <w:jc w:val="both"/>
        <w:rPr>
          <w:rFonts w:ascii="Arial" w:hAnsi="Arial" w:cs="Arial"/>
          <w:b/>
          <w:bCs/>
          <w:color w:val="000000"/>
          <w:sz w:val="24"/>
          <w:szCs w:val="24"/>
        </w:rPr>
      </w:pPr>
      <w:r w:rsidRPr="004E112D">
        <w:rPr>
          <w:rFonts w:ascii="Arial" w:hAnsi="Arial" w:cs="Arial"/>
          <w:b/>
          <w:bCs/>
          <w:color w:val="000000"/>
          <w:sz w:val="24"/>
          <w:szCs w:val="24"/>
        </w:rPr>
        <w:lastRenderedPageBreak/>
        <w:t>8- HABILITAÇÃO</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8.1. Os documentos a serem exigidos para fins de habilitação serão solicitados do fornecedor/proponente mais bem classificado, sendo que os documentos deverão ser encaminhados via e-mail ou presencialmente, na sala de licitações, no endereço constante no preâmbulo deste Aviso de Contratação Direta.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8.2. 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8.2.1. Cadastro Nacional de Empresas Inidôneas e Suspensas - CEIS, mantido pela Controladoria-Geral da União (www.portaldatransparencia.gov.br/</w:t>
      </w:r>
      <w:proofErr w:type="spellStart"/>
      <w:r w:rsidRPr="004E112D">
        <w:rPr>
          <w:rFonts w:ascii="Arial" w:hAnsi="Arial" w:cs="Arial"/>
          <w:color w:val="000000"/>
          <w:sz w:val="24"/>
          <w:szCs w:val="24"/>
        </w:rPr>
        <w:t>ceis</w:t>
      </w:r>
      <w:proofErr w:type="spellEnd"/>
      <w:r w:rsidRPr="004E112D">
        <w:rPr>
          <w:rFonts w:ascii="Arial" w:hAnsi="Arial" w:cs="Arial"/>
          <w:color w:val="000000"/>
          <w:sz w:val="24"/>
          <w:szCs w:val="24"/>
        </w:rPr>
        <w:t xml:space="preserve">)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8.2.2. Cadastro Nacional de Condenações Cíveis por Atos de Improbidade Administrativa, mantido pelo Conselho Nacional de Justiça (www.cnj.jus.br/</w:t>
      </w:r>
      <w:proofErr w:type="spellStart"/>
      <w:r w:rsidRPr="004E112D">
        <w:rPr>
          <w:rFonts w:ascii="Arial" w:hAnsi="Arial" w:cs="Arial"/>
          <w:color w:val="000000"/>
          <w:sz w:val="24"/>
          <w:szCs w:val="24"/>
        </w:rPr>
        <w:t>improbidade_adm</w:t>
      </w:r>
      <w:proofErr w:type="spellEnd"/>
      <w:r w:rsidRPr="004E112D">
        <w:rPr>
          <w:rFonts w:ascii="Arial" w:hAnsi="Arial" w:cs="Arial"/>
          <w:color w:val="000000"/>
          <w:sz w:val="24"/>
          <w:szCs w:val="24"/>
        </w:rPr>
        <w:t>/</w:t>
      </w:r>
      <w:proofErr w:type="spellStart"/>
      <w:r w:rsidRPr="004E112D">
        <w:rPr>
          <w:rFonts w:ascii="Arial" w:hAnsi="Arial" w:cs="Arial"/>
          <w:color w:val="000000"/>
          <w:sz w:val="24"/>
          <w:szCs w:val="24"/>
        </w:rPr>
        <w:t>consultar_requerido.php</w:t>
      </w:r>
      <w:proofErr w:type="spellEnd"/>
      <w:r w:rsidRPr="004E112D">
        <w:rPr>
          <w:rFonts w:ascii="Arial" w:hAnsi="Arial" w:cs="Arial"/>
          <w:color w:val="000000"/>
          <w:sz w:val="24"/>
          <w:szCs w:val="24"/>
        </w:rPr>
        <w:t xml:space="preserve">).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8.2.3. Lista de Inidôneos mantida pelo Tribunal de Contas da União – TCU;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8.2.4. Para a consulta de fornecedores pessoa jurídica poderá haver a substituição dos subitens 9.2.1, 9.2.2, 9.2.3. </w:t>
      </w:r>
      <w:proofErr w:type="gramStart"/>
      <w:r w:rsidRPr="004E112D">
        <w:rPr>
          <w:rFonts w:ascii="Arial" w:hAnsi="Arial" w:cs="Arial"/>
          <w:color w:val="000000"/>
          <w:sz w:val="24"/>
          <w:szCs w:val="24"/>
        </w:rPr>
        <w:t>através</w:t>
      </w:r>
      <w:proofErr w:type="gramEnd"/>
      <w:r w:rsidRPr="004E112D">
        <w:rPr>
          <w:rFonts w:ascii="Arial" w:hAnsi="Arial" w:cs="Arial"/>
          <w:color w:val="000000"/>
          <w:sz w:val="24"/>
          <w:szCs w:val="24"/>
        </w:rPr>
        <w:t xml:space="preserve"> das certidões presentes no portal do TCU - (https://certidoesapf.apps.tcu.gov.br/).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8.2.5. Caso conste na Consulta de Situação do Fornecedor a existência de Ocorrências Impeditivas Indiretas, o gestor diligenciará para verificar se houve fraude por parte das empresas apontadas no Relatório de Ocorrências Impeditivas Indiretas.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8.2.6. A tentativa de burla será verificada por meio dos vínculos societários, linhas de fornecimento similares, dentre outros.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8.2.7. O fornecedor será convocado para manifestação previamente à sua desclassificação.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8.2.8. Constatada a existência de sanção, o fornecedor será reputado inabilitado, por falta de condição de participação.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8.3. Havendo a necessidade de envio de documentos de habilitação complementares, necessários à confirmação daqueles exigidos neste instrumento e já apresentados, o fornecedor será convocado a encaminhá-los, em formato digital, após solicitação da Administração, sob pena de inabilitação.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8.4. Somente haverá a necessidade de comprovação do preenchimento de requisitos mediante apresentação dos documentos originais não - digitais quando houver dúvida em relação à integridade do documento digital.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lastRenderedPageBreak/>
        <w:t xml:space="preserve">8.5. Será inabilitado o fornecedor que não comprovar sua habilitação, seja por não apresentar quaisquer dos documentos exigidos, ou apresentá-los em desacordo com o estabelecido neste instrumento.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8.5.1.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 xml:space="preserve">8.6. Constatado o atendimento às exigências de habilitação, o fornecedor com a melhor proposta será habilitado. </w:t>
      </w: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color w:val="000000"/>
          <w:sz w:val="24"/>
          <w:szCs w:val="24"/>
        </w:rPr>
        <w:t>8.7. Caso a proposta com menor preço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3C70A0" w:rsidRPr="004E112D" w:rsidRDefault="003C70A0" w:rsidP="003C70A0">
      <w:pPr>
        <w:autoSpaceDE w:val="0"/>
        <w:autoSpaceDN w:val="0"/>
        <w:adjustRightInd w:val="0"/>
        <w:spacing w:line="312" w:lineRule="auto"/>
        <w:jc w:val="both"/>
        <w:rPr>
          <w:rFonts w:ascii="Arial" w:hAnsi="Arial" w:cs="Arial"/>
          <w:b/>
          <w:bCs/>
          <w:color w:val="000000"/>
          <w:sz w:val="24"/>
          <w:szCs w:val="24"/>
        </w:rPr>
      </w:pPr>
    </w:p>
    <w:p w:rsidR="003C70A0" w:rsidRPr="004E112D" w:rsidRDefault="003C70A0" w:rsidP="003C70A0">
      <w:pPr>
        <w:autoSpaceDE w:val="0"/>
        <w:autoSpaceDN w:val="0"/>
        <w:adjustRightInd w:val="0"/>
        <w:spacing w:line="312" w:lineRule="auto"/>
        <w:jc w:val="both"/>
        <w:rPr>
          <w:rFonts w:ascii="Arial" w:hAnsi="Arial" w:cs="Arial"/>
          <w:b/>
          <w:bCs/>
          <w:color w:val="000000"/>
          <w:sz w:val="24"/>
          <w:szCs w:val="24"/>
        </w:rPr>
      </w:pPr>
      <w:r w:rsidRPr="004E112D">
        <w:rPr>
          <w:rFonts w:ascii="Arial" w:hAnsi="Arial" w:cs="Arial"/>
          <w:b/>
          <w:bCs/>
          <w:color w:val="000000"/>
          <w:sz w:val="24"/>
          <w:szCs w:val="24"/>
        </w:rPr>
        <w:t>I. DOCUMENTOS NECESSÁRIOS E SUFICIENTES PARA HABILITAÇÃO JURÍDICA, NOS TERMOS DOS ART. 66 DA LEI Nº 14.133, DE 2021</w:t>
      </w:r>
    </w:p>
    <w:p w:rsidR="003C70A0" w:rsidRPr="004E112D" w:rsidRDefault="003C70A0" w:rsidP="003C70A0">
      <w:pPr>
        <w:pStyle w:val="Normal1"/>
        <w:spacing w:line="312" w:lineRule="auto"/>
        <w:ind w:firstLine="1134"/>
        <w:jc w:val="both"/>
        <w:rPr>
          <w:rFonts w:ascii="Arial" w:eastAsia="Verdana" w:hAnsi="Arial" w:cs="Arial"/>
          <w:color w:val="000000"/>
          <w:sz w:val="24"/>
          <w:szCs w:val="24"/>
        </w:rPr>
      </w:pPr>
      <w:proofErr w:type="gramStart"/>
      <w:r w:rsidRPr="004E112D">
        <w:rPr>
          <w:rFonts w:ascii="Arial" w:eastAsia="Verdana" w:hAnsi="Arial" w:cs="Arial"/>
          <w:b/>
          <w:color w:val="000000"/>
          <w:sz w:val="24"/>
          <w:szCs w:val="24"/>
        </w:rPr>
        <w:t>a</w:t>
      </w:r>
      <w:r w:rsidRPr="004E112D">
        <w:rPr>
          <w:rFonts w:ascii="Arial" w:eastAsia="Verdana" w:hAnsi="Arial" w:cs="Arial"/>
          <w:b/>
          <w:bCs/>
          <w:color w:val="000000"/>
          <w:sz w:val="24"/>
          <w:szCs w:val="24"/>
        </w:rPr>
        <w:t>)-</w:t>
      </w:r>
      <w:proofErr w:type="gramEnd"/>
      <w:r w:rsidRPr="004E112D">
        <w:rPr>
          <w:rFonts w:ascii="Arial" w:eastAsia="Verdana" w:hAnsi="Arial" w:cs="Arial"/>
          <w:color w:val="000000"/>
          <w:sz w:val="24"/>
          <w:szCs w:val="24"/>
        </w:rPr>
        <w:t xml:space="preserve"> Registro comercial, no caso de empresa individual;</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eastAsia="Verdana" w:hAnsi="Arial" w:cs="Arial"/>
          <w:b/>
          <w:color w:val="000000"/>
          <w:sz w:val="24"/>
          <w:szCs w:val="24"/>
        </w:rPr>
        <w:t>a</w:t>
      </w:r>
      <w:proofErr w:type="gramEnd"/>
      <w:r w:rsidRPr="004E112D">
        <w:rPr>
          <w:rFonts w:ascii="Arial" w:eastAsia="Verdana" w:hAnsi="Arial" w:cs="Arial"/>
          <w:b/>
          <w:color w:val="000000"/>
          <w:sz w:val="24"/>
          <w:szCs w:val="24"/>
        </w:rPr>
        <w:t>1</w:t>
      </w:r>
      <w:r w:rsidRPr="004E112D">
        <w:rPr>
          <w:rFonts w:ascii="Arial" w:eastAsia="Verdana" w:hAnsi="Arial" w:cs="Arial"/>
          <w:b/>
          <w:bCs/>
          <w:color w:val="000000"/>
          <w:sz w:val="24"/>
          <w:szCs w:val="24"/>
        </w:rPr>
        <w:t>)-</w:t>
      </w:r>
      <w:r w:rsidRPr="004E112D">
        <w:rPr>
          <w:rFonts w:ascii="Arial" w:eastAsia="Verdana" w:hAnsi="Arial" w:cs="Arial"/>
          <w:color w:val="000000"/>
          <w:sz w:val="24"/>
          <w:szCs w:val="24"/>
        </w:rPr>
        <w:t xml:space="preserve"> Ato constitutivo, estatuto ou contrato social em vigor, acompanhado da alteração/aditivo eventual da gerência da sociedade, e demais que se achar pertinente, ou ato constitutivo consolidado, devidamente registrado, em se tratando de sociedades comerciais, e, no caso de sociedades por ações, acompanhado de documentos de eleições de seus administradores</w:t>
      </w:r>
      <w:r w:rsidRPr="004E112D">
        <w:rPr>
          <w:rFonts w:ascii="Arial" w:hAnsi="Arial" w:cs="Arial"/>
          <w:color w:val="000000"/>
          <w:sz w:val="24"/>
          <w:szCs w:val="24"/>
        </w:rPr>
        <w:t>;</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t>b)-</w:t>
      </w:r>
      <w:proofErr w:type="gramEnd"/>
      <w:r w:rsidRPr="004E112D">
        <w:rPr>
          <w:rFonts w:ascii="Arial" w:hAnsi="Arial" w:cs="Arial"/>
          <w:color w:val="000000"/>
          <w:sz w:val="24"/>
          <w:szCs w:val="24"/>
        </w:rPr>
        <w:t xml:space="preserve"> Cédula de identidade e CPF dos representantes legais; </w:t>
      </w:r>
    </w:p>
    <w:p w:rsidR="003C70A0" w:rsidRPr="004E112D" w:rsidRDefault="003C70A0" w:rsidP="003C70A0">
      <w:pPr>
        <w:autoSpaceDE w:val="0"/>
        <w:autoSpaceDN w:val="0"/>
        <w:adjustRightInd w:val="0"/>
        <w:spacing w:line="312" w:lineRule="auto"/>
        <w:jc w:val="both"/>
        <w:rPr>
          <w:rFonts w:ascii="Arial" w:hAnsi="Arial" w:cs="Arial"/>
          <w:b/>
          <w:bCs/>
          <w:color w:val="000000"/>
          <w:sz w:val="24"/>
          <w:szCs w:val="24"/>
        </w:rPr>
      </w:pPr>
    </w:p>
    <w:p w:rsidR="003C70A0" w:rsidRPr="004E112D" w:rsidRDefault="003C70A0" w:rsidP="003C70A0">
      <w:pPr>
        <w:autoSpaceDE w:val="0"/>
        <w:autoSpaceDN w:val="0"/>
        <w:adjustRightInd w:val="0"/>
        <w:spacing w:line="312" w:lineRule="auto"/>
        <w:jc w:val="both"/>
        <w:rPr>
          <w:rFonts w:ascii="Arial" w:hAnsi="Arial" w:cs="Arial"/>
          <w:color w:val="000000"/>
          <w:sz w:val="24"/>
          <w:szCs w:val="24"/>
        </w:rPr>
      </w:pPr>
      <w:r w:rsidRPr="004E112D">
        <w:rPr>
          <w:rFonts w:ascii="Arial" w:hAnsi="Arial" w:cs="Arial"/>
          <w:b/>
          <w:bCs/>
          <w:color w:val="000000"/>
          <w:sz w:val="24"/>
          <w:szCs w:val="24"/>
        </w:rPr>
        <w:t>II. OS DOCUMENTOS NECESSÁRIOS E SUFICIENTES PARA HABILITAÇÕES FISCAL, SOCIAL E TRABALHISTA, NOS TERMOS DOS ART. 68 DA LEI Nº 14.133, DE 2021</w:t>
      </w:r>
      <w:r w:rsidRPr="004E112D">
        <w:rPr>
          <w:rFonts w:ascii="Arial" w:hAnsi="Arial" w:cs="Arial"/>
          <w:color w:val="000000"/>
          <w:sz w:val="24"/>
          <w:szCs w:val="24"/>
        </w:rPr>
        <w:t xml:space="preserve">. </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t>a)-</w:t>
      </w:r>
      <w:proofErr w:type="gramEnd"/>
      <w:r w:rsidRPr="004E112D">
        <w:rPr>
          <w:rFonts w:ascii="Arial" w:hAnsi="Arial" w:cs="Arial"/>
          <w:b/>
          <w:bCs/>
          <w:color w:val="000000"/>
          <w:sz w:val="24"/>
          <w:szCs w:val="24"/>
        </w:rPr>
        <w:t xml:space="preserve"> </w:t>
      </w:r>
      <w:r w:rsidRPr="004E112D">
        <w:rPr>
          <w:rFonts w:ascii="Arial" w:hAnsi="Arial" w:cs="Arial"/>
          <w:color w:val="000000"/>
          <w:sz w:val="24"/>
          <w:szCs w:val="24"/>
        </w:rPr>
        <w:t>Prova de inscrição no Cadastro Nacional de Pessoa Jurídica – CNPJ.</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t>b)-</w:t>
      </w:r>
      <w:proofErr w:type="gramEnd"/>
      <w:r w:rsidRPr="004E112D">
        <w:rPr>
          <w:rFonts w:ascii="Arial" w:hAnsi="Arial" w:cs="Arial"/>
          <w:color w:val="000000"/>
          <w:sz w:val="24"/>
          <w:szCs w:val="24"/>
        </w:rPr>
        <w:t xml:space="preserve"> Prova de inscrição no cadastro de contribuinte estadual ou municipal, se houver, relativa à sede do licitante. Para isso, será aceito documento oficial estadual ou municipal (como, por exemplo, a Certidão de Regularidade) que conste tal número de inscrição.</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lastRenderedPageBreak/>
        <w:t>c)-</w:t>
      </w:r>
      <w:proofErr w:type="gramEnd"/>
      <w:r w:rsidRPr="004E112D">
        <w:rPr>
          <w:rFonts w:ascii="Arial" w:hAnsi="Arial" w:cs="Arial"/>
          <w:b/>
          <w:bCs/>
          <w:color w:val="000000"/>
          <w:sz w:val="24"/>
          <w:szCs w:val="24"/>
        </w:rPr>
        <w:t xml:space="preserve"> </w:t>
      </w:r>
      <w:r w:rsidRPr="004E112D">
        <w:rPr>
          <w:rFonts w:ascii="Arial" w:hAnsi="Arial" w:cs="Arial"/>
          <w:color w:val="000000"/>
          <w:sz w:val="24"/>
          <w:szCs w:val="24"/>
        </w:rPr>
        <w:t>Prova de regularidade para com a Fazenda Municipal, através da apresentação de Certidão Negativa de Débitos ou Certidão Positiva com Efeitos de Negativa de Débitos do domicílio ou sede da licitante.</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t>d)-</w:t>
      </w:r>
      <w:proofErr w:type="gramEnd"/>
      <w:r w:rsidRPr="004E112D">
        <w:rPr>
          <w:rFonts w:ascii="Arial" w:hAnsi="Arial" w:cs="Arial"/>
          <w:b/>
          <w:bCs/>
          <w:color w:val="000000"/>
          <w:sz w:val="24"/>
          <w:szCs w:val="24"/>
        </w:rPr>
        <w:t xml:space="preserve"> </w:t>
      </w:r>
      <w:r w:rsidRPr="004E112D">
        <w:rPr>
          <w:rFonts w:ascii="Arial" w:hAnsi="Arial" w:cs="Arial"/>
          <w:color w:val="000000"/>
          <w:sz w:val="24"/>
          <w:szCs w:val="24"/>
        </w:rPr>
        <w:t>Prova de regularidade para com a Fazenda Estadual, através da apresentação de Certidão Negativa de Débitos ou Certidão Positiva com Efeitos de Negativa de Débitos do domicílio ou sede da licitante.</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t>e)-</w:t>
      </w:r>
      <w:proofErr w:type="gramEnd"/>
      <w:r w:rsidRPr="004E112D">
        <w:rPr>
          <w:rFonts w:ascii="Arial" w:hAnsi="Arial" w:cs="Arial"/>
          <w:b/>
          <w:bCs/>
          <w:color w:val="000000"/>
          <w:sz w:val="24"/>
          <w:szCs w:val="24"/>
        </w:rPr>
        <w:t xml:space="preserve"> </w:t>
      </w:r>
      <w:r w:rsidRPr="004E112D">
        <w:rPr>
          <w:rFonts w:ascii="Arial" w:hAnsi="Arial" w:cs="Arial"/>
          <w:color w:val="000000"/>
          <w:sz w:val="24"/>
          <w:szCs w:val="24"/>
        </w:rPr>
        <w:t>Prova de regularidade para com a Fazenda Federal, através da apresentação de Certidão Negativa de Débitos ou Certidão Positiva com Efeitos de Negativa de Débitos do domicílio ou sede da licitante.</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t>f)-</w:t>
      </w:r>
      <w:proofErr w:type="gramEnd"/>
      <w:r w:rsidRPr="004E112D">
        <w:rPr>
          <w:rFonts w:ascii="Arial" w:hAnsi="Arial" w:cs="Arial"/>
          <w:b/>
          <w:bCs/>
          <w:color w:val="000000"/>
          <w:sz w:val="24"/>
          <w:szCs w:val="24"/>
        </w:rPr>
        <w:t xml:space="preserve"> </w:t>
      </w:r>
      <w:r w:rsidRPr="004E112D">
        <w:rPr>
          <w:rFonts w:ascii="Arial" w:hAnsi="Arial" w:cs="Arial"/>
          <w:color w:val="000000"/>
          <w:sz w:val="24"/>
          <w:szCs w:val="24"/>
        </w:rPr>
        <w:t xml:space="preserve">Prova de Regularidade de Situação perante o Fundo de Garantia por Tempo de Serviço – FGTS, através de certidão negativa de débito ou positiva com efeitos de negativa. </w:t>
      </w:r>
    </w:p>
    <w:p w:rsidR="003C70A0" w:rsidRPr="004E112D" w:rsidRDefault="003C70A0" w:rsidP="003C70A0">
      <w:pPr>
        <w:autoSpaceDE w:val="0"/>
        <w:autoSpaceDN w:val="0"/>
        <w:adjustRightInd w:val="0"/>
        <w:spacing w:line="312" w:lineRule="auto"/>
        <w:ind w:firstLine="1134"/>
        <w:jc w:val="both"/>
        <w:rPr>
          <w:rFonts w:ascii="Arial" w:hAnsi="Arial" w:cs="Arial"/>
          <w:b/>
          <w:bCs/>
          <w:color w:val="000000"/>
          <w:sz w:val="24"/>
          <w:szCs w:val="24"/>
        </w:rPr>
      </w:pPr>
      <w:proofErr w:type="gramStart"/>
      <w:r w:rsidRPr="004E112D">
        <w:rPr>
          <w:rFonts w:ascii="Arial" w:hAnsi="Arial" w:cs="Arial"/>
          <w:b/>
          <w:bCs/>
          <w:color w:val="000000"/>
          <w:sz w:val="24"/>
          <w:szCs w:val="24"/>
        </w:rPr>
        <w:t>g)-</w:t>
      </w:r>
      <w:proofErr w:type="gramEnd"/>
      <w:r w:rsidRPr="004E112D">
        <w:rPr>
          <w:rFonts w:ascii="Arial" w:hAnsi="Arial" w:cs="Arial"/>
          <w:b/>
          <w:bCs/>
          <w:color w:val="000000"/>
          <w:sz w:val="24"/>
          <w:szCs w:val="24"/>
        </w:rPr>
        <w:t xml:space="preserve"> </w:t>
      </w:r>
      <w:r w:rsidRPr="004E112D">
        <w:rPr>
          <w:rFonts w:ascii="Arial" w:hAnsi="Arial" w:cs="Arial"/>
          <w:color w:val="000000"/>
          <w:sz w:val="24"/>
          <w:szCs w:val="24"/>
        </w:rPr>
        <w:t>Prova de inexistência de débitos perante a Justiça do Trabalho – mediante a apresentação de Certidão Negativa de Débitos Trabalhistas (CNDT) ou Certidão Positiva com Efeitos de Negativa de Débitos, conforme o estabelecido na Lei Federal Nº 12.440 de 07 de julho de 2012.</w:t>
      </w:r>
    </w:p>
    <w:p w:rsidR="003C70A0" w:rsidRPr="004E112D" w:rsidRDefault="003C70A0" w:rsidP="003C70A0">
      <w:pPr>
        <w:autoSpaceDE w:val="0"/>
        <w:autoSpaceDN w:val="0"/>
        <w:adjustRightInd w:val="0"/>
        <w:spacing w:line="312" w:lineRule="auto"/>
        <w:jc w:val="both"/>
        <w:rPr>
          <w:rFonts w:ascii="Arial" w:hAnsi="Arial" w:cs="Arial"/>
          <w:b/>
          <w:bCs/>
          <w:color w:val="000000"/>
          <w:sz w:val="24"/>
          <w:szCs w:val="24"/>
        </w:rPr>
      </w:pPr>
    </w:p>
    <w:p w:rsidR="003C70A0" w:rsidRPr="004E112D" w:rsidRDefault="003C70A0" w:rsidP="003C70A0">
      <w:pPr>
        <w:autoSpaceDE w:val="0"/>
        <w:autoSpaceDN w:val="0"/>
        <w:adjustRightInd w:val="0"/>
        <w:spacing w:line="312" w:lineRule="auto"/>
        <w:jc w:val="both"/>
        <w:rPr>
          <w:rFonts w:ascii="Arial" w:hAnsi="Arial" w:cs="Arial"/>
          <w:b/>
          <w:bCs/>
          <w:color w:val="000000"/>
          <w:sz w:val="24"/>
          <w:szCs w:val="24"/>
        </w:rPr>
      </w:pPr>
      <w:r w:rsidRPr="004E112D">
        <w:rPr>
          <w:rFonts w:ascii="Arial" w:hAnsi="Arial" w:cs="Arial"/>
          <w:b/>
          <w:bCs/>
          <w:color w:val="000000"/>
          <w:sz w:val="24"/>
          <w:szCs w:val="24"/>
        </w:rPr>
        <w:t>III. DOCUMENTOS NECESSÁRIOS E SUFICIENTES PARA HABILITAÇÃO ECONÔMICO-FINANCEIRA DA LICITANTE, NOS TERMOS DO ART. 69 DA LEI Nº 14.133, DE 2021:</w:t>
      </w:r>
    </w:p>
    <w:p w:rsidR="003C70A0" w:rsidRPr="004E112D" w:rsidRDefault="003C70A0" w:rsidP="003C70A0">
      <w:pPr>
        <w:autoSpaceDE w:val="0"/>
        <w:autoSpaceDN w:val="0"/>
        <w:adjustRightInd w:val="0"/>
        <w:spacing w:line="312" w:lineRule="auto"/>
        <w:ind w:firstLine="1134"/>
        <w:jc w:val="both"/>
        <w:rPr>
          <w:rFonts w:ascii="Arial" w:hAnsi="Arial" w:cs="Arial"/>
          <w:color w:val="000000"/>
          <w:sz w:val="24"/>
          <w:szCs w:val="24"/>
        </w:rPr>
      </w:pPr>
      <w:proofErr w:type="gramStart"/>
      <w:r w:rsidRPr="004E112D">
        <w:rPr>
          <w:rFonts w:ascii="Arial" w:hAnsi="Arial" w:cs="Arial"/>
          <w:b/>
          <w:bCs/>
          <w:color w:val="000000"/>
          <w:sz w:val="24"/>
          <w:szCs w:val="24"/>
        </w:rPr>
        <w:t>a)-</w:t>
      </w:r>
      <w:proofErr w:type="gramEnd"/>
      <w:r w:rsidRPr="004E112D">
        <w:rPr>
          <w:rFonts w:ascii="Arial" w:hAnsi="Arial" w:cs="Arial"/>
          <w:b/>
          <w:bCs/>
          <w:color w:val="000000"/>
          <w:sz w:val="24"/>
          <w:szCs w:val="24"/>
        </w:rPr>
        <w:t xml:space="preserve"> </w:t>
      </w:r>
      <w:r w:rsidRPr="004E112D">
        <w:rPr>
          <w:rFonts w:ascii="Arial" w:hAnsi="Arial" w:cs="Arial"/>
          <w:color w:val="000000"/>
          <w:sz w:val="24"/>
          <w:szCs w:val="24"/>
        </w:rPr>
        <w:t xml:space="preserve">Certidão negativa de falência, recuperação judicial ou extrajudicial, expedida pelo distribuidor da sede da pessoa jurídica ou do domicílio do empresário individual; </w:t>
      </w:r>
    </w:p>
    <w:p w:rsidR="003C70A0" w:rsidRPr="004E112D" w:rsidRDefault="003C70A0" w:rsidP="003C70A0">
      <w:pPr>
        <w:autoSpaceDE w:val="0"/>
        <w:autoSpaceDN w:val="0"/>
        <w:adjustRightInd w:val="0"/>
        <w:spacing w:line="312" w:lineRule="auto"/>
        <w:ind w:firstLine="1134"/>
        <w:jc w:val="both"/>
        <w:rPr>
          <w:rFonts w:ascii="Arial" w:hAnsi="Arial" w:cs="Arial"/>
          <w:b/>
          <w:color w:val="000000"/>
          <w:sz w:val="24"/>
          <w:szCs w:val="24"/>
        </w:rPr>
      </w:pPr>
      <w:proofErr w:type="gramStart"/>
      <w:r w:rsidRPr="004E112D">
        <w:rPr>
          <w:rFonts w:ascii="Arial" w:hAnsi="Arial" w:cs="Arial"/>
          <w:b/>
          <w:bCs/>
          <w:color w:val="000000"/>
          <w:sz w:val="24"/>
          <w:szCs w:val="24"/>
        </w:rPr>
        <w:t>b</w:t>
      </w:r>
      <w:r w:rsidRPr="004E112D">
        <w:rPr>
          <w:rFonts w:ascii="Arial" w:hAnsi="Arial" w:cs="Arial"/>
          <w:color w:val="000000"/>
          <w:sz w:val="24"/>
          <w:szCs w:val="24"/>
        </w:rPr>
        <w:t>)-</w:t>
      </w:r>
      <w:proofErr w:type="gramEnd"/>
      <w:r w:rsidRPr="004E112D">
        <w:rPr>
          <w:rFonts w:ascii="Arial" w:hAnsi="Arial" w:cs="Arial"/>
          <w:color w:val="000000"/>
          <w:sz w:val="24"/>
          <w:szCs w:val="24"/>
        </w:rPr>
        <w:t xml:space="preserve"> Caso o licitante esteja em recuperação judicial ou extrajudicial, deverá ser comprovado o acolhimento do plano de recuperação judicial ou a homologação do plano de recuperação extrajudicial, conforme o caso</w:t>
      </w:r>
    </w:p>
    <w:p w:rsidR="003C70A0" w:rsidRPr="004E112D" w:rsidRDefault="003C70A0" w:rsidP="003C70A0">
      <w:pPr>
        <w:spacing w:line="312" w:lineRule="auto"/>
        <w:ind w:firstLine="1134"/>
        <w:jc w:val="both"/>
        <w:rPr>
          <w:rFonts w:ascii="Arial" w:hAnsi="Arial" w:cs="Arial"/>
          <w:b/>
          <w:bCs/>
          <w:color w:val="000000"/>
          <w:sz w:val="24"/>
          <w:szCs w:val="24"/>
        </w:rPr>
      </w:pPr>
    </w:p>
    <w:p w:rsidR="003C70A0" w:rsidRPr="004E112D" w:rsidRDefault="003C70A0" w:rsidP="003C70A0">
      <w:pPr>
        <w:pStyle w:val="Normal1"/>
        <w:spacing w:line="312" w:lineRule="auto"/>
        <w:jc w:val="both"/>
        <w:rPr>
          <w:rFonts w:ascii="Arial" w:eastAsia="Verdana" w:hAnsi="Arial" w:cs="Arial"/>
          <w:b/>
          <w:bCs/>
          <w:color w:val="000000"/>
          <w:sz w:val="24"/>
          <w:szCs w:val="24"/>
        </w:rPr>
      </w:pPr>
      <w:r w:rsidRPr="004E112D">
        <w:rPr>
          <w:rFonts w:ascii="Arial" w:hAnsi="Arial" w:cs="Arial"/>
          <w:b/>
          <w:bCs/>
          <w:color w:val="000000"/>
          <w:sz w:val="24"/>
          <w:szCs w:val="24"/>
        </w:rPr>
        <w:t>IV- DOCUMENTOS NECESSÁRIOS E SUFICIENTES PARA HABILITAÇÃO TÉCNICA DA LICITANTE, NOS TERMOS DO ART. 67 DA LEI Nº 14.133, DE 2021</w:t>
      </w:r>
      <w:r w:rsidRPr="004E112D">
        <w:rPr>
          <w:rFonts w:ascii="Arial" w:eastAsia="Verdana" w:hAnsi="Arial" w:cs="Arial"/>
          <w:b/>
          <w:bCs/>
          <w:color w:val="000000"/>
          <w:sz w:val="24"/>
          <w:szCs w:val="24"/>
        </w:rPr>
        <w:t>.</w:t>
      </w:r>
    </w:p>
    <w:p w:rsidR="003C70A0" w:rsidRPr="004E112D" w:rsidRDefault="003C70A0" w:rsidP="003C70A0">
      <w:pPr>
        <w:shd w:val="clear" w:color="auto" w:fill="FFFFFF"/>
        <w:spacing w:line="312" w:lineRule="auto"/>
        <w:ind w:firstLine="1276"/>
        <w:jc w:val="both"/>
        <w:rPr>
          <w:rFonts w:ascii="Arial" w:hAnsi="Arial" w:cs="Arial"/>
          <w:color w:val="000000"/>
          <w:sz w:val="24"/>
          <w:szCs w:val="24"/>
        </w:rPr>
      </w:pPr>
    </w:p>
    <w:p w:rsidR="003C70A0" w:rsidRPr="004E112D" w:rsidRDefault="003C70A0" w:rsidP="003C70A0">
      <w:pPr>
        <w:spacing w:after="160" w:line="312" w:lineRule="auto"/>
        <w:jc w:val="both"/>
        <w:rPr>
          <w:rFonts w:ascii="Arial" w:hAnsi="Arial" w:cs="Arial"/>
          <w:b/>
          <w:color w:val="000000"/>
          <w:sz w:val="24"/>
          <w:szCs w:val="24"/>
        </w:rPr>
      </w:pPr>
      <w:r w:rsidRPr="004E112D">
        <w:rPr>
          <w:rFonts w:ascii="Arial" w:hAnsi="Arial" w:cs="Arial"/>
          <w:b/>
          <w:color w:val="000000"/>
          <w:sz w:val="24"/>
          <w:szCs w:val="24"/>
        </w:rPr>
        <w:t xml:space="preserve">IV.1.  QUALIFICAÇÃO TÉCNICO-OPERACIONAL </w:t>
      </w:r>
    </w:p>
    <w:p w:rsidR="003C70A0" w:rsidRPr="004E112D" w:rsidRDefault="003C70A0" w:rsidP="003C70A0">
      <w:pPr>
        <w:spacing w:line="312" w:lineRule="auto"/>
        <w:jc w:val="both"/>
        <w:rPr>
          <w:rFonts w:ascii="Arial" w:hAnsi="Arial" w:cs="Arial"/>
          <w:color w:val="000000"/>
          <w:sz w:val="24"/>
          <w:szCs w:val="24"/>
        </w:rPr>
      </w:pPr>
      <w:proofErr w:type="gramStart"/>
      <w:r w:rsidRPr="004E112D">
        <w:rPr>
          <w:rFonts w:ascii="Arial" w:hAnsi="Arial" w:cs="Arial"/>
          <w:b/>
          <w:color w:val="000000"/>
          <w:sz w:val="24"/>
          <w:szCs w:val="24"/>
        </w:rPr>
        <w:t>a</w:t>
      </w:r>
      <w:proofErr w:type="gramEnd"/>
      <w:r w:rsidRPr="004E112D">
        <w:rPr>
          <w:rFonts w:ascii="Arial" w:hAnsi="Arial" w:cs="Arial"/>
          <w:b/>
          <w:color w:val="000000"/>
          <w:sz w:val="24"/>
          <w:szCs w:val="24"/>
        </w:rPr>
        <w:t>).</w:t>
      </w:r>
      <w:r w:rsidRPr="004E112D">
        <w:rPr>
          <w:rFonts w:ascii="Arial" w:hAnsi="Arial" w:cs="Arial"/>
          <w:color w:val="000000"/>
          <w:sz w:val="24"/>
          <w:szCs w:val="24"/>
        </w:rPr>
        <w:t xml:space="preserve"> Deverá ser apresentado um ou mais atestados de capacidade técnica, fornecido por pessoa jurídica de direito público ou privado com execução de serviços similares de complexidade operacional equivalente ou superior, comprovando execução de serviços nas áreas administrativa de Compras Públicas, Licitações e Contratos, na administração pública.</w:t>
      </w:r>
    </w:p>
    <w:p w:rsidR="003C70A0" w:rsidRPr="004E112D" w:rsidRDefault="003C70A0" w:rsidP="003C70A0">
      <w:pPr>
        <w:spacing w:after="160" w:line="312" w:lineRule="auto"/>
        <w:jc w:val="both"/>
        <w:rPr>
          <w:rFonts w:ascii="Arial" w:hAnsi="Arial" w:cs="Arial"/>
          <w:b/>
          <w:color w:val="000000"/>
          <w:sz w:val="24"/>
          <w:szCs w:val="24"/>
        </w:rPr>
      </w:pPr>
    </w:p>
    <w:p w:rsidR="003C70A0" w:rsidRPr="004E112D" w:rsidRDefault="003C70A0" w:rsidP="003C70A0">
      <w:pPr>
        <w:spacing w:after="160" w:line="312" w:lineRule="auto"/>
        <w:jc w:val="both"/>
        <w:rPr>
          <w:rFonts w:ascii="Arial" w:hAnsi="Arial" w:cs="Arial"/>
          <w:b/>
          <w:color w:val="000000"/>
          <w:sz w:val="24"/>
          <w:szCs w:val="24"/>
        </w:rPr>
      </w:pPr>
      <w:r w:rsidRPr="004E112D">
        <w:rPr>
          <w:rFonts w:ascii="Arial" w:hAnsi="Arial" w:cs="Arial"/>
          <w:b/>
          <w:color w:val="000000"/>
          <w:sz w:val="24"/>
          <w:szCs w:val="24"/>
        </w:rPr>
        <w:lastRenderedPageBreak/>
        <w:t xml:space="preserve">III.2. QUALIFICAÇÃO TÉCNICO-PROFISSIONAL </w:t>
      </w:r>
    </w:p>
    <w:p w:rsidR="003C70A0" w:rsidRPr="004E112D" w:rsidRDefault="003C70A0" w:rsidP="003C70A0">
      <w:pPr>
        <w:spacing w:after="160" w:line="312" w:lineRule="auto"/>
        <w:jc w:val="both"/>
        <w:rPr>
          <w:rFonts w:ascii="Arial" w:hAnsi="Arial" w:cs="Arial"/>
          <w:color w:val="000000"/>
          <w:sz w:val="24"/>
          <w:szCs w:val="24"/>
        </w:rPr>
      </w:pPr>
      <w:proofErr w:type="gramStart"/>
      <w:r w:rsidRPr="004E112D">
        <w:rPr>
          <w:rFonts w:ascii="Arial" w:hAnsi="Arial" w:cs="Arial"/>
          <w:b/>
          <w:color w:val="000000"/>
          <w:sz w:val="24"/>
          <w:szCs w:val="24"/>
        </w:rPr>
        <w:t>a</w:t>
      </w:r>
      <w:proofErr w:type="gramEnd"/>
      <w:r w:rsidRPr="004E112D">
        <w:rPr>
          <w:rFonts w:ascii="Arial" w:hAnsi="Arial" w:cs="Arial"/>
          <w:b/>
          <w:color w:val="000000"/>
          <w:sz w:val="24"/>
          <w:szCs w:val="24"/>
        </w:rPr>
        <w:t>).</w:t>
      </w:r>
      <w:r w:rsidRPr="004E112D">
        <w:rPr>
          <w:rFonts w:ascii="Arial" w:hAnsi="Arial" w:cs="Arial"/>
          <w:color w:val="000000"/>
          <w:sz w:val="24"/>
          <w:szCs w:val="24"/>
        </w:rPr>
        <w:t xml:space="preserve"> ATESTADO DE CAPACIDADE TÉCNICA (QUALIFICAÇÃO TÉCNICO-PROFISSIONAL) fornecido por pessoa jurídica de direito público ou privado, comprovando experiência, nas áreas de assessoria e consultoria administrativa em Compras Públicas, Licitações e Contratos, no setor público.</w:t>
      </w:r>
    </w:p>
    <w:p w:rsidR="003C70A0" w:rsidRPr="004E112D" w:rsidRDefault="003C70A0" w:rsidP="003C70A0">
      <w:pPr>
        <w:spacing w:after="160" w:line="312" w:lineRule="auto"/>
        <w:jc w:val="both"/>
        <w:rPr>
          <w:rFonts w:ascii="Arial" w:hAnsi="Arial" w:cs="Arial"/>
          <w:color w:val="000000"/>
          <w:sz w:val="24"/>
          <w:szCs w:val="24"/>
          <w:lang w:val="pt-PT"/>
        </w:rPr>
      </w:pPr>
      <w:r w:rsidRPr="004E112D">
        <w:rPr>
          <w:rFonts w:ascii="Arial" w:hAnsi="Arial" w:cs="Arial"/>
          <w:b/>
          <w:color w:val="000000"/>
          <w:sz w:val="24"/>
          <w:szCs w:val="24"/>
          <w:lang w:val="pt-PT"/>
        </w:rPr>
        <w:t>a.1</w:t>
      </w:r>
      <w:r w:rsidRPr="004E112D">
        <w:rPr>
          <w:rFonts w:ascii="Arial" w:hAnsi="Arial" w:cs="Arial"/>
          <w:color w:val="000000"/>
          <w:sz w:val="24"/>
          <w:szCs w:val="24"/>
          <w:lang w:val="pt-PT"/>
        </w:rPr>
        <w:t>) O profissional poderá ser diretor, sócio ou empregado integrante do quadro permanente da empresa ou prestador de serviços para a proponente. Na situação de sócio, a comprovação será realizada mediante cópia do contrato social. Quando se tratar de empregado, a comprovação de seu vínculo será feita através de ficha ou de livro de registro de empregado ou de contrato de trabalho. Nos demais casos será suficiente a prova da existência de contrato de prestação de serviço regido pela legislação cível comum.</w:t>
      </w:r>
    </w:p>
    <w:p w:rsidR="003C70A0" w:rsidRPr="004E112D" w:rsidRDefault="003C70A0" w:rsidP="003C70A0">
      <w:pPr>
        <w:pStyle w:val="Normal1"/>
        <w:spacing w:line="312" w:lineRule="auto"/>
        <w:jc w:val="both"/>
        <w:rPr>
          <w:rFonts w:ascii="Arial" w:hAnsi="Arial" w:cs="Arial"/>
          <w:b/>
          <w:bCs/>
          <w:color w:val="000000"/>
          <w:sz w:val="24"/>
          <w:szCs w:val="24"/>
        </w:rPr>
      </w:pPr>
      <w:r w:rsidRPr="004E112D">
        <w:rPr>
          <w:rFonts w:ascii="Arial" w:hAnsi="Arial" w:cs="Arial"/>
          <w:b/>
          <w:bCs/>
          <w:color w:val="000000"/>
          <w:sz w:val="24"/>
          <w:szCs w:val="24"/>
        </w:rPr>
        <w:t>IV. DECLARAÇÕES</w:t>
      </w:r>
    </w:p>
    <w:p w:rsidR="003C70A0" w:rsidRPr="004E112D" w:rsidRDefault="003C70A0" w:rsidP="003C70A0">
      <w:pPr>
        <w:adjustRightInd w:val="0"/>
        <w:spacing w:line="312" w:lineRule="auto"/>
        <w:ind w:left="1134"/>
        <w:jc w:val="both"/>
        <w:rPr>
          <w:rFonts w:ascii="Arial" w:hAnsi="Arial" w:cs="Arial"/>
          <w:color w:val="000000"/>
          <w:sz w:val="24"/>
          <w:szCs w:val="24"/>
        </w:rPr>
      </w:pPr>
      <w:proofErr w:type="gramStart"/>
      <w:r w:rsidRPr="004E112D">
        <w:rPr>
          <w:rFonts w:ascii="Arial" w:hAnsi="Arial" w:cs="Arial"/>
          <w:bCs/>
          <w:color w:val="000000"/>
          <w:sz w:val="24"/>
          <w:szCs w:val="24"/>
        </w:rPr>
        <w:t>a</w:t>
      </w:r>
      <w:proofErr w:type="gramEnd"/>
      <w:r w:rsidRPr="004E112D">
        <w:rPr>
          <w:rFonts w:ascii="Arial" w:hAnsi="Arial" w:cs="Arial"/>
          <w:bCs/>
          <w:color w:val="000000"/>
          <w:sz w:val="24"/>
          <w:szCs w:val="24"/>
        </w:rPr>
        <w:t xml:space="preserve">). </w:t>
      </w:r>
      <w:r w:rsidRPr="004E112D">
        <w:rPr>
          <w:rFonts w:ascii="Arial" w:hAnsi="Arial" w:cs="Arial"/>
          <w:color w:val="000000"/>
          <w:sz w:val="24"/>
          <w:szCs w:val="24"/>
        </w:rPr>
        <w:t>Declaração Unificada, Anexo III;</w:t>
      </w:r>
    </w:p>
    <w:p w:rsidR="003C70A0" w:rsidRDefault="003C70A0" w:rsidP="003C70A0">
      <w:pPr>
        <w:pStyle w:val="Padro"/>
        <w:spacing w:line="360" w:lineRule="auto"/>
        <w:jc w:val="both"/>
        <w:rPr>
          <w:b/>
          <w:bCs/>
          <w:sz w:val="24"/>
          <w:szCs w:val="24"/>
          <w:shd w:val="clear" w:color="auto" w:fill="FFFFFF"/>
        </w:rPr>
      </w:pPr>
    </w:p>
    <w:p w:rsidR="003C70A0" w:rsidRPr="00351E66" w:rsidRDefault="003C70A0" w:rsidP="003C70A0">
      <w:pPr>
        <w:pStyle w:val="Padro"/>
        <w:spacing w:line="360" w:lineRule="auto"/>
        <w:jc w:val="both"/>
        <w:rPr>
          <w:b/>
          <w:bCs/>
          <w:sz w:val="24"/>
          <w:szCs w:val="24"/>
          <w:shd w:val="clear" w:color="auto" w:fill="FFFFFF"/>
        </w:rPr>
      </w:pPr>
      <w:r w:rsidRPr="00351E66">
        <w:rPr>
          <w:b/>
          <w:bCs/>
          <w:sz w:val="24"/>
          <w:szCs w:val="24"/>
          <w:shd w:val="clear" w:color="auto" w:fill="FFFFFF"/>
        </w:rPr>
        <w:t xml:space="preserve">9- DO CONTRATO: </w:t>
      </w:r>
    </w:p>
    <w:p w:rsidR="003C70A0" w:rsidRPr="00351E66" w:rsidRDefault="003C70A0" w:rsidP="003C70A0">
      <w:pPr>
        <w:pStyle w:val="Padro"/>
        <w:spacing w:line="360" w:lineRule="auto"/>
        <w:jc w:val="both"/>
        <w:rPr>
          <w:sz w:val="24"/>
          <w:szCs w:val="24"/>
          <w:shd w:val="clear" w:color="auto" w:fill="FFFFFF"/>
        </w:rPr>
      </w:pPr>
      <w:r w:rsidRPr="00351E66">
        <w:rPr>
          <w:sz w:val="24"/>
          <w:szCs w:val="24"/>
          <w:shd w:val="clear" w:color="auto" w:fill="FFFFFF"/>
          <w:lang w:val="pt-PT"/>
        </w:rPr>
        <w:t xml:space="preserve">9.1- </w:t>
      </w:r>
      <w:r w:rsidRPr="00351E66">
        <w:rPr>
          <w:sz w:val="24"/>
          <w:szCs w:val="24"/>
          <w:lang w:val="pt-PT"/>
        </w:rPr>
        <w:t>Nos termos do artigo 95, inciso I, da Lei nº 14.133, de 2021, o instrumento de contrato será substituído pela nota de empenho da despesa e, subsidiariamente, pela nota de autorização de compra/fornecimento.</w:t>
      </w:r>
    </w:p>
    <w:p w:rsidR="003C70A0" w:rsidRPr="00351E66" w:rsidRDefault="003C70A0" w:rsidP="003C70A0">
      <w:pPr>
        <w:pStyle w:val="Padro"/>
        <w:spacing w:line="360" w:lineRule="auto"/>
        <w:jc w:val="both"/>
        <w:rPr>
          <w:b/>
          <w:bCs/>
          <w:sz w:val="24"/>
          <w:szCs w:val="24"/>
          <w:shd w:val="clear" w:color="auto" w:fill="FFFFFF"/>
          <w:lang w:val="pt-PT"/>
        </w:rPr>
      </w:pPr>
    </w:p>
    <w:p w:rsidR="003C70A0" w:rsidRPr="00351E66" w:rsidRDefault="003C70A0" w:rsidP="003C70A0">
      <w:pPr>
        <w:pStyle w:val="Padro"/>
        <w:spacing w:line="360" w:lineRule="auto"/>
        <w:jc w:val="both"/>
        <w:rPr>
          <w:sz w:val="24"/>
          <w:szCs w:val="24"/>
          <w:shd w:val="clear" w:color="auto" w:fill="FFFFFF"/>
        </w:rPr>
      </w:pPr>
      <w:r w:rsidRPr="00351E66">
        <w:rPr>
          <w:b/>
          <w:bCs/>
          <w:sz w:val="24"/>
          <w:szCs w:val="24"/>
          <w:shd w:val="clear" w:color="auto" w:fill="FFFFFF"/>
          <w:lang w:val="pt-PT"/>
        </w:rPr>
        <w:t>10</w:t>
      </w:r>
      <w:r w:rsidRPr="00351E66">
        <w:rPr>
          <w:b/>
          <w:bCs/>
          <w:sz w:val="24"/>
          <w:szCs w:val="24"/>
          <w:shd w:val="clear" w:color="auto" w:fill="FFFFFF"/>
        </w:rPr>
        <w:t xml:space="preserve">- DO PAGAMENTO </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t>10.1. O pagamento será feito pelo consórcio, em até 30 (trinta) dias corridos após a data dos recebimentos dos materiais, mediante a apresentação da Nota Fiscal ou Fatura, aprovada pela Secretaria Executiva, ou mediante a emissão de Ordem Bancária em conta corrente indicada pela contratada.</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t>10.1.1. Em caso de irregularidade na emissão dos documentos fiscais, o prazo de pagamento será contado a partir de sua reapresentação, desde que devidamente regularizados.</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t>10.1.2. O pagamento somente será autorizado depois de efetuado o “atesto” pelo servidor competente, condicionado este ato à verificação da conformidade da Nota Fiscal/Fatura apresentada em relação aos bens efetivamente entregues.</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t>10.1.3. Será considerada data do pagamento o dia em que constar como emitida a ordem bancária para pagamento.</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lastRenderedPageBreak/>
        <w:t>10.1.4- Quando do pagamento, será efetuada a retenção tributária prevista na legislação aplicável.</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t>10.1.5.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t>10.1.6. Nenhum pagamento será efetuado à Contratada enquanto pendente de liquidação qualquer obrigação financeira que lhe for imposta, em virtude de penalidade ou inadimplência.</w:t>
      </w:r>
    </w:p>
    <w:p w:rsidR="003C70A0" w:rsidRPr="00351E66" w:rsidRDefault="003C70A0" w:rsidP="003C70A0">
      <w:pPr>
        <w:spacing w:line="360" w:lineRule="auto"/>
        <w:jc w:val="both"/>
        <w:rPr>
          <w:rFonts w:ascii="Arial" w:eastAsia="Arial" w:hAnsi="Arial" w:cs="Arial"/>
          <w:color w:val="000000"/>
          <w:sz w:val="24"/>
          <w:szCs w:val="24"/>
        </w:rPr>
      </w:pPr>
      <w:r w:rsidRPr="00351E66">
        <w:rPr>
          <w:rFonts w:ascii="Arial" w:eastAsia="Arial" w:hAnsi="Arial" w:cs="Arial"/>
          <w:color w:val="000000"/>
          <w:sz w:val="24"/>
          <w:szCs w:val="24"/>
        </w:rPr>
        <w:t>10.1.7. A Nota Fiscal ou Fatura deverá ser obrigatoriamente acompanhada da comprovação da regularidade fiscal, constatada por meio de consulta on-line sítios eletrônicos oficiais ou à documentação mencionada no art. 68 da Lei nº 14.133/2021.</w:t>
      </w:r>
    </w:p>
    <w:p w:rsidR="003C70A0" w:rsidRPr="00351E66" w:rsidRDefault="003C70A0" w:rsidP="003C70A0">
      <w:pPr>
        <w:spacing w:line="360" w:lineRule="auto"/>
        <w:jc w:val="both"/>
        <w:rPr>
          <w:rFonts w:ascii="Arial" w:hAnsi="Arial" w:cs="Arial"/>
          <w:sz w:val="24"/>
          <w:szCs w:val="24"/>
        </w:rPr>
      </w:pPr>
    </w:p>
    <w:p w:rsidR="003C70A0" w:rsidRPr="00351E66" w:rsidRDefault="003C70A0" w:rsidP="003C70A0">
      <w:pPr>
        <w:pStyle w:val="Ttulo21"/>
        <w:tabs>
          <w:tab w:val="left" w:pos="728"/>
        </w:tabs>
        <w:spacing w:line="360" w:lineRule="auto"/>
        <w:ind w:left="0"/>
        <w:rPr>
          <w:spacing w:val="-2"/>
          <w:sz w:val="24"/>
          <w:szCs w:val="24"/>
        </w:rPr>
      </w:pPr>
      <w:r w:rsidRPr="00351E66">
        <w:rPr>
          <w:sz w:val="24"/>
          <w:szCs w:val="24"/>
        </w:rPr>
        <w:t>11- DAS</w:t>
      </w:r>
      <w:r w:rsidRPr="00351E66">
        <w:rPr>
          <w:spacing w:val="-2"/>
          <w:sz w:val="24"/>
          <w:szCs w:val="24"/>
        </w:rPr>
        <w:t xml:space="preserve"> </w:t>
      </w:r>
      <w:r w:rsidRPr="00351E66">
        <w:rPr>
          <w:sz w:val="24"/>
          <w:szCs w:val="24"/>
        </w:rPr>
        <w:t>DISPOSIÇÕES</w:t>
      </w:r>
      <w:r w:rsidRPr="00351E66">
        <w:rPr>
          <w:spacing w:val="-2"/>
          <w:sz w:val="24"/>
          <w:szCs w:val="24"/>
        </w:rPr>
        <w:t xml:space="preserve"> GERAIS</w:t>
      </w:r>
    </w:p>
    <w:p w:rsidR="003C70A0" w:rsidRPr="00351E66" w:rsidRDefault="003C70A0" w:rsidP="003C70A0">
      <w:pPr>
        <w:pStyle w:val="Ttulo21"/>
        <w:tabs>
          <w:tab w:val="left" w:pos="728"/>
        </w:tabs>
        <w:spacing w:line="360" w:lineRule="auto"/>
        <w:ind w:left="0"/>
        <w:jc w:val="both"/>
        <w:rPr>
          <w:b w:val="0"/>
          <w:sz w:val="24"/>
          <w:szCs w:val="24"/>
        </w:rPr>
      </w:pPr>
      <w:r w:rsidRPr="00351E66">
        <w:rPr>
          <w:b w:val="0"/>
          <w:sz w:val="24"/>
          <w:szCs w:val="24"/>
        </w:rPr>
        <w:t>11.1- A Secretaria Executiva poderá revogar a presente licitação por razões de interesse público, decorrente de fato superveniente devidamente comprovado, pertinente e suficiente para justificar tal conduta, devendo anulá-la por ilegalidade, de ofício ou mediante provocação de terceiros, nos termos</w:t>
      </w:r>
    </w:p>
    <w:p w:rsidR="003C70A0" w:rsidRPr="00351E66" w:rsidRDefault="003C70A0" w:rsidP="003C70A0">
      <w:pPr>
        <w:pStyle w:val="Ttulo21"/>
        <w:tabs>
          <w:tab w:val="left" w:pos="728"/>
        </w:tabs>
        <w:spacing w:line="360" w:lineRule="auto"/>
        <w:ind w:left="0"/>
        <w:jc w:val="both"/>
        <w:rPr>
          <w:b w:val="0"/>
          <w:sz w:val="24"/>
          <w:szCs w:val="24"/>
        </w:rPr>
      </w:pPr>
      <w:r w:rsidRPr="00351E66">
        <w:rPr>
          <w:b w:val="0"/>
          <w:sz w:val="24"/>
          <w:szCs w:val="24"/>
        </w:rPr>
        <w:t>11.1.1- A</w:t>
      </w:r>
      <w:r w:rsidRPr="00351E66">
        <w:rPr>
          <w:b w:val="0"/>
          <w:spacing w:val="39"/>
          <w:sz w:val="24"/>
          <w:szCs w:val="24"/>
        </w:rPr>
        <w:t xml:space="preserve"> </w:t>
      </w:r>
      <w:r w:rsidRPr="00351E66">
        <w:rPr>
          <w:b w:val="0"/>
          <w:sz w:val="24"/>
          <w:szCs w:val="24"/>
        </w:rPr>
        <w:t>anulação</w:t>
      </w:r>
      <w:r w:rsidRPr="00351E66">
        <w:rPr>
          <w:b w:val="0"/>
          <w:spacing w:val="39"/>
          <w:sz w:val="24"/>
          <w:szCs w:val="24"/>
        </w:rPr>
        <w:t xml:space="preserve"> </w:t>
      </w:r>
      <w:r w:rsidRPr="00351E66">
        <w:rPr>
          <w:b w:val="0"/>
          <w:sz w:val="24"/>
          <w:szCs w:val="24"/>
        </w:rPr>
        <w:t>do</w:t>
      </w:r>
      <w:r w:rsidRPr="00351E66">
        <w:rPr>
          <w:b w:val="0"/>
          <w:spacing w:val="40"/>
          <w:sz w:val="24"/>
          <w:szCs w:val="24"/>
        </w:rPr>
        <w:t xml:space="preserve"> </w:t>
      </w:r>
      <w:r w:rsidRPr="00351E66">
        <w:rPr>
          <w:b w:val="0"/>
          <w:sz w:val="24"/>
          <w:szCs w:val="24"/>
        </w:rPr>
        <w:t>procedimento,</w:t>
      </w:r>
      <w:r w:rsidRPr="00351E66">
        <w:rPr>
          <w:b w:val="0"/>
          <w:spacing w:val="40"/>
          <w:sz w:val="24"/>
          <w:szCs w:val="24"/>
        </w:rPr>
        <w:t xml:space="preserve"> </w:t>
      </w:r>
      <w:r w:rsidRPr="00351E66">
        <w:rPr>
          <w:b w:val="0"/>
          <w:sz w:val="24"/>
          <w:szCs w:val="24"/>
        </w:rPr>
        <w:t>não</w:t>
      </w:r>
      <w:r w:rsidRPr="00351E66">
        <w:rPr>
          <w:b w:val="0"/>
          <w:spacing w:val="40"/>
          <w:sz w:val="24"/>
          <w:szCs w:val="24"/>
        </w:rPr>
        <w:t xml:space="preserve"> </w:t>
      </w:r>
      <w:r w:rsidRPr="00351E66">
        <w:rPr>
          <w:b w:val="0"/>
          <w:sz w:val="24"/>
          <w:szCs w:val="24"/>
        </w:rPr>
        <w:t>gera</w:t>
      </w:r>
      <w:r w:rsidRPr="00351E66">
        <w:rPr>
          <w:b w:val="0"/>
          <w:spacing w:val="40"/>
          <w:sz w:val="24"/>
          <w:szCs w:val="24"/>
        </w:rPr>
        <w:t xml:space="preserve"> </w:t>
      </w:r>
      <w:r w:rsidRPr="00351E66">
        <w:rPr>
          <w:b w:val="0"/>
          <w:sz w:val="24"/>
          <w:szCs w:val="24"/>
        </w:rPr>
        <w:t>direito</w:t>
      </w:r>
      <w:r w:rsidRPr="00351E66">
        <w:rPr>
          <w:b w:val="0"/>
          <w:spacing w:val="40"/>
          <w:sz w:val="24"/>
          <w:szCs w:val="24"/>
        </w:rPr>
        <w:t xml:space="preserve"> </w:t>
      </w:r>
      <w:r w:rsidRPr="00351E66">
        <w:rPr>
          <w:b w:val="0"/>
          <w:sz w:val="24"/>
          <w:szCs w:val="24"/>
        </w:rPr>
        <w:t>à</w:t>
      </w:r>
      <w:r w:rsidRPr="00351E66">
        <w:rPr>
          <w:b w:val="0"/>
          <w:spacing w:val="40"/>
          <w:sz w:val="24"/>
          <w:szCs w:val="24"/>
        </w:rPr>
        <w:t xml:space="preserve"> </w:t>
      </w:r>
      <w:r w:rsidRPr="00351E66">
        <w:rPr>
          <w:b w:val="0"/>
          <w:sz w:val="24"/>
          <w:szCs w:val="24"/>
        </w:rPr>
        <w:t>indenização,</w:t>
      </w:r>
      <w:r w:rsidRPr="00351E66">
        <w:rPr>
          <w:b w:val="0"/>
          <w:spacing w:val="40"/>
          <w:sz w:val="24"/>
          <w:szCs w:val="24"/>
        </w:rPr>
        <w:t xml:space="preserve"> </w:t>
      </w:r>
      <w:r w:rsidRPr="00351E66">
        <w:rPr>
          <w:b w:val="0"/>
          <w:sz w:val="24"/>
          <w:szCs w:val="24"/>
        </w:rPr>
        <w:t>ressalvada</w:t>
      </w:r>
      <w:r w:rsidRPr="00351E66">
        <w:rPr>
          <w:b w:val="0"/>
          <w:spacing w:val="38"/>
          <w:sz w:val="24"/>
          <w:szCs w:val="24"/>
        </w:rPr>
        <w:t xml:space="preserve"> </w:t>
      </w:r>
      <w:r w:rsidRPr="00351E66">
        <w:rPr>
          <w:b w:val="0"/>
          <w:sz w:val="24"/>
          <w:szCs w:val="24"/>
        </w:rPr>
        <w:t>o</w:t>
      </w:r>
      <w:r w:rsidRPr="00351E66">
        <w:rPr>
          <w:b w:val="0"/>
          <w:spacing w:val="40"/>
          <w:sz w:val="24"/>
          <w:szCs w:val="24"/>
        </w:rPr>
        <w:t xml:space="preserve"> </w:t>
      </w:r>
      <w:r w:rsidRPr="00351E66">
        <w:rPr>
          <w:b w:val="0"/>
          <w:sz w:val="24"/>
          <w:szCs w:val="24"/>
        </w:rPr>
        <w:t>disposto</w:t>
      </w:r>
      <w:r w:rsidRPr="00351E66">
        <w:rPr>
          <w:b w:val="0"/>
          <w:spacing w:val="39"/>
          <w:sz w:val="24"/>
          <w:szCs w:val="24"/>
        </w:rPr>
        <w:t xml:space="preserve"> </w:t>
      </w:r>
      <w:r w:rsidRPr="00351E66">
        <w:rPr>
          <w:b w:val="0"/>
          <w:sz w:val="24"/>
          <w:szCs w:val="24"/>
        </w:rPr>
        <w:t>no parágrafo único do art. 71 da Lei Federal nº 14.133/21.</w:t>
      </w:r>
    </w:p>
    <w:p w:rsidR="003C70A0" w:rsidRPr="00351E66" w:rsidRDefault="003C70A0" w:rsidP="003C70A0">
      <w:pPr>
        <w:pStyle w:val="Ttulo21"/>
        <w:tabs>
          <w:tab w:val="left" w:pos="728"/>
        </w:tabs>
        <w:spacing w:line="360" w:lineRule="auto"/>
        <w:ind w:left="0"/>
        <w:jc w:val="both"/>
        <w:rPr>
          <w:b w:val="0"/>
          <w:sz w:val="24"/>
          <w:szCs w:val="24"/>
        </w:rPr>
      </w:pPr>
      <w:r w:rsidRPr="00351E66">
        <w:rPr>
          <w:b w:val="0"/>
          <w:sz w:val="24"/>
          <w:szCs w:val="24"/>
        </w:rPr>
        <w:t>11.2- Após a</w:t>
      </w:r>
      <w:r w:rsidRPr="00351E66">
        <w:rPr>
          <w:b w:val="0"/>
          <w:spacing w:val="-4"/>
          <w:sz w:val="24"/>
          <w:szCs w:val="24"/>
        </w:rPr>
        <w:t xml:space="preserve"> </w:t>
      </w:r>
      <w:r w:rsidRPr="00351E66">
        <w:rPr>
          <w:b w:val="0"/>
          <w:sz w:val="24"/>
          <w:szCs w:val="24"/>
        </w:rPr>
        <w:t>fase</w:t>
      </w:r>
      <w:r w:rsidRPr="00351E66">
        <w:rPr>
          <w:b w:val="0"/>
          <w:spacing w:val="-4"/>
          <w:sz w:val="24"/>
          <w:szCs w:val="24"/>
        </w:rPr>
        <w:t xml:space="preserve"> </w:t>
      </w:r>
      <w:r w:rsidRPr="00351E66">
        <w:rPr>
          <w:b w:val="0"/>
          <w:sz w:val="24"/>
          <w:szCs w:val="24"/>
        </w:rPr>
        <w:t>de</w:t>
      </w:r>
      <w:r w:rsidRPr="00351E66">
        <w:rPr>
          <w:b w:val="0"/>
          <w:spacing w:val="-3"/>
          <w:sz w:val="24"/>
          <w:szCs w:val="24"/>
        </w:rPr>
        <w:t xml:space="preserve"> </w:t>
      </w:r>
      <w:r w:rsidRPr="00351E66">
        <w:rPr>
          <w:b w:val="0"/>
          <w:sz w:val="24"/>
          <w:szCs w:val="24"/>
        </w:rPr>
        <w:t>classificação</w:t>
      </w:r>
      <w:r w:rsidRPr="00351E66">
        <w:rPr>
          <w:b w:val="0"/>
          <w:spacing w:val="-1"/>
          <w:sz w:val="24"/>
          <w:szCs w:val="24"/>
        </w:rPr>
        <w:t xml:space="preserve"> </w:t>
      </w:r>
      <w:r w:rsidRPr="00351E66">
        <w:rPr>
          <w:b w:val="0"/>
          <w:sz w:val="24"/>
          <w:szCs w:val="24"/>
        </w:rPr>
        <w:t>das propostas, não</w:t>
      </w:r>
      <w:r w:rsidRPr="00351E66">
        <w:rPr>
          <w:b w:val="0"/>
          <w:spacing w:val="-1"/>
          <w:sz w:val="24"/>
          <w:szCs w:val="24"/>
        </w:rPr>
        <w:t xml:space="preserve"> </w:t>
      </w:r>
      <w:r w:rsidRPr="00351E66">
        <w:rPr>
          <w:b w:val="0"/>
          <w:sz w:val="24"/>
          <w:szCs w:val="24"/>
        </w:rPr>
        <w:t>cabe</w:t>
      </w:r>
      <w:r w:rsidRPr="00351E66">
        <w:rPr>
          <w:b w:val="0"/>
          <w:spacing w:val="-3"/>
          <w:sz w:val="24"/>
          <w:szCs w:val="24"/>
        </w:rPr>
        <w:t xml:space="preserve"> </w:t>
      </w:r>
      <w:r w:rsidRPr="00351E66">
        <w:rPr>
          <w:b w:val="0"/>
          <w:sz w:val="24"/>
          <w:szCs w:val="24"/>
        </w:rPr>
        <w:t>desistência</w:t>
      </w:r>
      <w:r w:rsidRPr="00351E66">
        <w:rPr>
          <w:b w:val="0"/>
          <w:spacing w:val="-4"/>
          <w:sz w:val="24"/>
          <w:szCs w:val="24"/>
        </w:rPr>
        <w:t xml:space="preserve"> </w:t>
      </w:r>
      <w:r w:rsidRPr="00351E66">
        <w:rPr>
          <w:b w:val="0"/>
          <w:sz w:val="24"/>
          <w:szCs w:val="24"/>
        </w:rPr>
        <w:t>da</w:t>
      </w:r>
      <w:r w:rsidRPr="00351E66">
        <w:rPr>
          <w:b w:val="0"/>
          <w:spacing w:val="-3"/>
          <w:sz w:val="24"/>
          <w:szCs w:val="24"/>
        </w:rPr>
        <w:t xml:space="preserve"> </w:t>
      </w:r>
      <w:r w:rsidRPr="00351E66">
        <w:rPr>
          <w:b w:val="0"/>
          <w:sz w:val="24"/>
          <w:szCs w:val="24"/>
        </w:rPr>
        <w:t>mesma, salvo</w:t>
      </w:r>
      <w:r w:rsidRPr="00351E66">
        <w:rPr>
          <w:b w:val="0"/>
          <w:spacing w:val="-1"/>
          <w:sz w:val="24"/>
          <w:szCs w:val="24"/>
        </w:rPr>
        <w:t xml:space="preserve"> </w:t>
      </w:r>
      <w:r w:rsidRPr="00351E66">
        <w:rPr>
          <w:b w:val="0"/>
          <w:sz w:val="24"/>
          <w:szCs w:val="24"/>
        </w:rPr>
        <w:t>por</w:t>
      </w:r>
      <w:r w:rsidRPr="00351E66">
        <w:rPr>
          <w:b w:val="0"/>
          <w:spacing w:val="-1"/>
          <w:sz w:val="24"/>
          <w:szCs w:val="24"/>
        </w:rPr>
        <w:t xml:space="preserve"> </w:t>
      </w:r>
      <w:r w:rsidRPr="00351E66">
        <w:rPr>
          <w:b w:val="0"/>
          <w:sz w:val="24"/>
          <w:szCs w:val="24"/>
        </w:rPr>
        <w:t>motivo justo decorrente de fato superveniente e aceito pelo CONVALES.</w:t>
      </w:r>
    </w:p>
    <w:p w:rsidR="003C70A0" w:rsidRPr="00351E66" w:rsidRDefault="003C70A0" w:rsidP="003C70A0">
      <w:pPr>
        <w:pStyle w:val="Normal1"/>
        <w:spacing w:line="360" w:lineRule="auto"/>
        <w:jc w:val="both"/>
        <w:rPr>
          <w:rFonts w:ascii="Arial" w:hAnsi="Arial" w:cs="Arial"/>
          <w:sz w:val="24"/>
          <w:szCs w:val="24"/>
        </w:rPr>
      </w:pPr>
      <w:r w:rsidRPr="00351E66">
        <w:rPr>
          <w:rFonts w:ascii="Arial" w:hAnsi="Arial" w:cs="Arial"/>
          <w:bCs/>
          <w:sz w:val="24"/>
          <w:szCs w:val="24"/>
        </w:rPr>
        <w:t>11.3-</w:t>
      </w:r>
      <w:r w:rsidRPr="00351E66">
        <w:rPr>
          <w:rFonts w:ascii="Arial" w:hAnsi="Arial" w:cs="Arial"/>
          <w:sz w:val="24"/>
          <w:szCs w:val="24"/>
        </w:rPr>
        <w:t xml:space="preserve"> Integram este edital, para todos os fins e efeitos, os seguintes anexos: </w:t>
      </w:r>
    </w:p>
    <w:p w:rsidR="003C70A0" w:rsidRPr="00351E66" w:rsidRDefault="003C70A0" w:rsidP="003C70A0">
      <w:pPr>
        <w:pStyle w:val="PargrafodaLista"/>
        <w:widowControl w:val="0"/>
        <w:numPr>
          <w:ilvl w:val="0"/>
          <w:numId w:val="35"/>
        </w:numPr>
        <w:tabs>
          <w:tab w:val="left" w:pos="2497"/>
        </w:tabs>
        <w:autoSpaceDE w:val="0"/>
        <w:autoSpaceDN w:val="0"/>
        <w:spacing w:before="39" w:line="360" w:lineRule="auto"/>
        <w:rPr>
          <w:rFonts w:ascii="Arial" w:hAnsi="Arial" w:cs="Arial"/>
          <w:sz w:val="24"/>
          <w:szCs w:val="24"/>
        </w:rPr>
      </w:pPr>
      <w:r w:rsidRPr="00351E66">
        <w:rPr>
          <w:rFonts w:ascii="Arial" w:hAnsi="Arial" w:cs="Arial"/>
          <w:sz w:val="24"/>
          <w:szCs w:val="24"/>
        </w:rPr>
        <w:t>ANEXO</w:t>
      </w:r>
      <w:r w:rsidRPr="00351E66">
        <w:rPr>
          <w:rFonts w:ascii="Arial" w:hAnsi="Arial" w:cs="Arial"/>
          <w:spacing w:val="-2"/>
          <w:sz w:val="24"/>
          <w:szCs w:val="24"/>
        </w:rPr>
        <w:t xml:space="preserve"> </w:t>
      </w:r>
      <w:r w:rsidRPr="00351E66">
        <w:rPr>
          <w:rFonts w:ascii="Arial" w:hAnsi="Arial" w:cs="Arial"/>
          <w:sz w:val="24"/>
          <w:szCs w:val="24"/>
        </w:rPr>
        <w:t>I</w:t>
      </w:r>
      <w:r w:rsidRPr="00351E66">
        <w:rPr>
          <w:rFonts w:ascii="Arial" w:hAnsi="Arial" w:cs="Arial"/>
          <w:spacing w:val="-1"/>
          <w:sz w:val="24"/>
          <w:szCs w:val="24"/>
        </w:rPr>
        <w:t xml:space="preserve"> </w:t>
      </w:r>
      <w:r w:rsidRPr="00351E66">
        <w:rPr>
          <w:rFonts w:ascii="Arial" w:hAnsi="Arial" w:cs="Arial"/>
          <w:sz w:val="24"/>
          <w:szCs w:val="24"/>
        </w:rPr>
        <w:t>–</w:t>
      </w:r>
      <w:r w:rsidRPr="00351E66">
        <w:rPr>
          <w:rFonts w:ascii="Arial" w:hAnsi="Arial" w:cs="Arial"/>
          <w:spacing w:val="-5"/>
          <w:sz w:val="24"/>
          <w:szCs w:val="24"/>
        </w:rPr>
        <w:t xml:space="preserve"> </w:t>
      </w:r>
      <w:r w:rsidRPr="00351E66">
        <w:rPr>
          <w:rFonts w:ascii="Arial" w:hAnsi="Arial" w:cs="Arial"/>
          <w:sz w:val="24"/>
          <w:szCs w:val="24"/>
        </w:rPr>
        <w:t>TERMO</w:t>
      </w:r>
      <w:r w:rsidRPr="00351E66">
        <w:rPr>
          <w:rFonts w:ascii="Arial" w:hAnsi="Arial" w:cs="Arial"/>
          <w:spacing w:val="-4"/>
          <w:sz w:val="24"/>
          <w:szCs w:val="24"/>
        </w:rPr>
        <w:t xml:space="preserve"> </w:t>
      </w:r>
      <w:r w:rsidRPr="00351E66">
        <w:rPr>
          <w:rFonts w:ascii="Arial" w:hAnsi="Arial" w:cs="Arial"/>
          <w:sz w:val="24"/>
          <w:szCs w:val="24"/>
        </w:rPr>
        <w:t>DE</w:t>
      </w:r>
      <w:r w:rsidRPr="00351E66">
        <w:rPr>
          <w:rFonts w:ascii="Arial" w:hAnsi="Arial" w:cs="Arial"/>
          <w:spacing w:val="-3"/>
          <w:sz w:val="24"/>
          <w:szCs w:val="24"/>
        </w:rPr>
        <w:t xml:space="preserve"> </w:t>
      </w:r>
      <w:r w:rsidRPr="00351E66">
        <w:rPr>
          <w:rFonts w:ascii="Arial" w:hAnsi="Arial" w:cs="Arial"/>
          <w:spacing w:val="-2"/>
          <w:sz w:val="24"/>
          <w:szCs w:val="24"/>
        </w:rPr>
        <w:t>REFERÊNCIA;</w:t>
      </w:r>
    </w:p>
    <w:p w:rsidR="003C70A0" w:rsidRPr="00351E66" w:rsidRDefault="003C70A0" w:rsidP="003C70A0">
      <w:pPr>
        <w:pStyle w:val="PargrafodaLista"/>
        <w:widowControl w:val="0"/>
        <w:numPr>
          <w:ilvl w:val="0"/>
          <w:numId w:val="35"/>
        </w:numPr>
        <w:tabs>
          <w:tab w:val="left" w:pos="2497"/>
        </w:tabs>
        <w:autoSpaceDE w:val="0"/>
        <w:autoSpaceDN w:val="0"/>
        <w:spacing w:before="37" w:line="360" w:lineRule="auto"/>
        <w:rPr>
          <w:rFonts w:ascii="Arial" w:hAnsi="Arial" w:cs="Arial"/>
          <w:sz w:val="24"/>
          <w:szCs w:val="24"/>
        </w:rPr>
      </w:pPr>
      <w:r w:rsidRPr="00351E66">
        <w:rPr>
          <w:rFonts w:ascii="Arial" w:hAnsi="Arial" w:cs="Arial"/>
          <w:sz w:val="24"/>
          <w:szCs w:val="24"/>
        </w:rPr>
        <w:t>ANEXO</w:t>
      </w:r>
      <w:r w:rsidRPr="00351E66">
        <w:rPr>
          <w:rFonts w:ascii="Arial" w:hAnsi="Arial" w:cs="Arial"/>
          <w:spacing w:val="-3"/>
          <w:sz w:val="24"/>
          <w:szCs w:val="24"/>
        </w:rPr>
        <w:t xml:space="preserve"> </w:t>
      </w:r>
      <w:r w:rsidRPr="00351E66">
        <w:rPr>
          <w:rFonts w:ascii="Arial" w:hAnsi="Arial" w:cs="Arial"/>
          <w:sz w:val="24"/>
          <w:szCs w:val="24"/>
        </w:rPr>
        <w:t>II</w:t>
      </w:r>
      <w:r w:rsidRPr="00351E66">
        <w:rPr>
          <w:rFonts w:ascii="Arial" w:hAnsi="Arial" w:cs="Arial"/>
          <w:spacing w:val="-1"/>
          <w:sz w:val="24"/>
          <w:szCs w:val="24"/>
        </w:rPr>
        <w:t xml:space="preserve"> </w:t>
      </w:r>
      <w:r w:rsidRPr="00351E66">
        <w:rPr>
          <w:rFonts w:ascii="Arial" w:hAnsi="Arial" w:cs="Arial"/>
          <w:sz w:val="24"/>
          <w:szCs w:val="24"/>
        </w:rPr>
        <w:t>–</w:t>
      </w:r>
      <w:r w:rsidRPr="00351E66">
        <w:rPr>
          <w:rFonts w:ascii="Arial" w:hAnsi="Arial" w:cs="Arial"/>
          <w:spacing w:val="-3"/>
          <w:sz w:val="24"/>
          <w:szCs w:val="24"/>
        </w:rPr>
        <w:t xml:space="preserve"> </w:t>
      </w:r>
      <w:r w:rsidRPr="00351E66">
        <w:rPr>
          <w:rFonts w:ascii="Arial" w:hAnsi="Arial" w:cs="Arial"/>
          <w:sz w:val="24"/>
          <w:szCs w:val="24"/>
        </w:rPr>
        <w:t>MODELO</w:t>
      </w:r>
      <w:r w:rsidRPr="00351E66">
        <w:rPr>
          <w:rFonts w:ascii="Arial" w:hAnsi="Arial" w:cs="Arial"/>
          <w:spacing w:val="-2"/>
          <w:sz w:val="24"/>
          <w:szCs w:val="24"/>
        </w:rPr>
        <w:t xml:space="preserve"> </w:t>
      </w:r>
      <w:r w:rsidRPr="00351E66">
        <w:rPr>
          <w:rFonts w:ascii="Arial" w:hAnsi="Arial" w:cs="Arial"/>
          <w:sz w:val="24"/>
          <w:szCs w:val="24"/>
        </w:rPr>
        <w:t>DE</w:t>
      </w:r>
      <w:r w:rsidRPr="00351E66">
        <w:rPr>
          <w:rFonts w:ascii="Arial" w:hAnsi="Arial" w:cs="Arial"/>
          <w:spacing w:val="-3"/>
          <w:sz w:val="24"/>
          <w:szCs w:val="24"/>
        </w:rPr>
        <w:t xml:space="preserve"> </w:t>
      </w:r>
      <w:r w:rsidRPr="00351E66">
        <w:rPr>
          <w:rFonts w:ascii="Arial" w:hAnsi="Arial" w:cs="Arial"/>
          <w:spacing w:val="-2"/>
          <w:sz w:val="24"/>
          <w:szCs w:val="24"/>
        </w:rPr>
        <w:t>PROPOSTA;</w:t>
      </w:r>
    </w:p>
    <w:p w:rsidR="003C70A0" w:rsidRPr="00351E66" w:rsidRDefault="003C70A0" w:rsidP="003C70A0">
      <w:pPr>
        <w:pStyle w:val="PargrafodaLista"/>
        <w:widowControl w:val="0"/>
        <w:numPr>
          <w:ilvl w:val="0"/>
          <w:numId w:val="35"/>
        </w:numPr>
        <w:tabs>
          <w:tab w:val="left" w:pos="2497"/>
        </w:tabs>
        <w:autoSpaceDE w:val="0"/>
        <w:autoSpaceDN w:val="0"/>
        <w:spacing w:before="39" w:line="360" w:lineRule="auto"/>
        <w:rPr>
          <w:rFonts w:ascii="Arial" w:hAnsi="Arial" w:cs="Arial"/>
          <w:sz w:val="24"/>
          <w:szCs w:val="24"/>
        </w:rPr>
      </w:pPr>
      <w:r w:rsidRPr="00351E66">
        <w:rPr>
          <w:rFonts w:ascii="Arial" w:hAnsi="Arial" w:cs="Arial"/>
          <w:sz w:val="24"/>
          <w:szCs w:val="24"/>
        </w:rPr>
        <w:t>ANEXO</w:t>
      </w:r>
      <w:r w:rsidRPr="00351E66">
        <w:rPr>
          <w:rFonts w:ascii="Arial" w:hAnsi="Arial" w:cs="Arial"/>
          <w:spacing w:val="-2"/>
          <w:sz w:val="24"/>
          <w:szCs w:val="24"/>
        </w:rPr>
        <w:t xml:space="preserve"> </w:t>
      </w:r>
      <w:r w:rsidRPr="00351E66">
        <w:rPr>
          <w:rFonts w:ascii="Arial" w:hAnsi="Arial" w:cs="Arial"/>
          <w:sz w:val="24"/>
          <w:szCs w:val="24"/>
        </w:rPr>
        <w:t>III</w:t>
      </w:r>
      <w:r w:rsidRPr="00351E66">
        <w:rPr>
          <w:rFonts w:ascii="Arial" w:hAnsi="Arial" w:cs="Arial"/>
          <w:spacing w:val="-3"/>
          <w:sz w:val="24"/>
          <w:szCs w:val="24"/>
        </w:rPr>
        <w:t xml:space="preserve"> </w:t>
      </w:r>
      <w:r w:rsidRPr="00351E66">
        <w:rPr>
          <w:rFonts w:ascii="Arial" w:hAnsi="Arial" w:cs="Arial"/>
          <w:sz w:val="24"/>
          <w:szCs w:val="24"/>
        </w:rPr>
        <w:t>–</w:t>
      </w:r>
      <w:r w:rsidRPr="00351E66">
        <w:rPr>
          <w:rFonts w:ascii="Arial" w:hAnsi="Arial" w:cs="Arial"/>
          <w:spacing w:val="-2"/>
          <w:sz w:val="24"/>
          <w:szCs w:val="24"/>
        </w:rPr>
        <w:t xml:space="preserve"> </w:t>
      </w:r>
      <w:r w:rsidRPr="00351E66">
        <w:rPr>
          <w:rFonts w:ascii="Arial" w:hAnsi="Arial" w:cs="Arial"/>
          <w:sz w:val="24"/>
          <w:szCs w:val="24"/>
        </w:rPr>
        <w:t>MODELO</w:t>
      </w:r>
      <w:r w:rsidRPr="00351E66">
        <w:rPr>
          <w:rFonts w:ascii="Arial" w:hAnsi="Arial" w:cs="Arial"/>
          <w:spacing w:val="-2"/>
          <w:sz w:val="24"/>
          <w:szCs w:val="24"/>
        </w:rPr>
        <w:t xml:space="preserve"> </w:t>
      </w:r>
      <w:r w:rsidRPr="00351E66">
        <w:rPr>
          <w:rFonts w:ascii="Arial" w:hAnsi="Arial" w:cs="Arial"/>
          <w:sz w:val="24"/>
          <w:szCs w:val="24"/>
        </w:rPr>
        <w:t>DE</w:t>
      </w:r>
      <w:r w:rsidRPr="00351E66">
        <w:rPr>
          <w:rFonts w:ascii="Arial" w:hAnsi="Arial" w:cs="Arial"/>
          <w:spacing w:val="-3"/>
          <w:sz w:val="24"/>
          <w:szCs w:val="24"/>
        </w:rPr>
        <w:t xml:space="preserve"> </w:t>
      </w:r>
      <w:r w:rsidRPr="00351E66">
        <w:rPr>
          <w:rFonts w:ascii="Arial" w:hAnsi="Arial" w:cs="Arial"/>
          <w:spacing w:val="-2"/>
          <w:sz w:val="24"/>
          <w:szCs w:val="24"/>
        </w:rPr>
        <w:t>DECLARAÇÃO.</w:t>
      </w:r>
    </w:p>
    <w:p w:rsidR="003C70A0" w:rsidRPr="00351E66" w:rsidRDefault="003C70A0" w:rsidP="003C70A0">
      <w:pPr>
        <w:pStyle w:val="PargrafodaLista"/>
        <w:widowControl w:val="0"/>
        <w:tabs>
          <w:tab w:val="left" w:pos="2497"/>
        </w:tabs>
        <w:autoSpaceDE w:val="0"/>
        <w:autoSpaceDN w:val="0"/>
        <w:spacing w:before="39" w:line="360" w:lineRule="auto"/>
        <w:rPr>
          <w:rFonts w:ascii="Arial" w:hAnsi="Arial" w:cs="Arial"/>
          <w:sz w:val="24"/>
          <w:szCs w:val="24"/>
        </w:rPr>
      </w:pPr>
    </w:p>
    <w:p w:rsidR="003C70A0" w:rsidRPr="00351E66" w:rsidRDefault="003C70A0" w:rsidP="003C70A0">
      <w:pPr>
        <w:widowControl w:val="0"/>
        <w:tabs>
          <w:tab w:val="left" w:pos="1974"/>
        </w:tabs>
        <w:autoSpaceDE w:val="0"/>
        <w:autoSpaceDN w:val="0"/>
        <w:spacing w:line="360" w:lineRule="auto"/>
        <w:jc w:val="both"/>
        <w:rPr>
          <w:rFonts w:ascii="Arial" w:hAnsi="Arial" w:cs="Arial"/>
          <w:sz w:val="24"/>
          <w:szCs w:val="24"/>
        </w:rPr>
      </w:pPr>
      <w:r w:rsidRPr="00351E66">
        <w:rPr>
          <w:rFonts w:ascii="Arial" w:hAnsi="Arial" w:cs="Arial"/>
          <w:sz w:val="24"/>
          <w:szCs w:val="24"/>
        </w:rPr>
        <w:t xml:space="preserve">11.4- As eventuais dúvidas dos interessados poderão ser dirigidas a Agente de Contratação, através do e-mail: </w:t>
      </w:r>
      <w:hyperlink r:id="rId7" w:history="1">
        <w:r w:rsidRPr="00351E66">
          <w:rPr>
            <w:rStyle w:val="Hyperlink"/>
            <w:rFonts w:ascii="Arial" w:hAnsi="Arial" w:cs="Arial"/>
            <w:sz w:val="24"/>
            <w:szCs w:val="24"/>
          </w:rPr>
          <w:t>licitacao@convales.mg.gov.br</w:t>
        </w:r>
      </w:hyperlink>
      <w:r w:rsidRPr="00351E66">
        <w:rPr>
          <w:rFonts w:ascii="Arial" w:hAnsi="Arial" w:cs="Arial"/>
          <w:sz w:val="24"/>
          <w:szCs w:val="24"/>
        </w:rPr>
        <w:t xml:space="preserve"> </w:t>
      </w:r>
      <w:hyperlink r:id="rId8">
        <w:r w:rsidRPr="00351E66">
          <w:rPr>
            <w:rFonts w:ascii="Arial" w:hAnsi="Arial" w:cs="Arial"/>
            <w:sz w:val="24"/>
            <w:szCs w:val="24"/>
          </w:rPr>
          <w:t xml:space="preserve">bem como na sede do Consórcio, Avenida José Fernandes Valadares, nº 375, bairro Primavera I, Arinos, </w:t>
        </w:r>
        <w:r w:rsidRPr="00351E66">
          <w:rPr>
            <w:rFonts w:ascii="Arial" w:hAnsi="Arial" w:cs="Arial"/>
            <w:sz w:val="24"/>
            <w:szCs w:val="24"/>
          </w:rPr>
          <w:lastRenderedPageBreak/>
          <w:t>Minas Gerais, nesta cidade.</w:t>
        </w:r>
      </w:hyperlink>
    </w:p>
    <w:p w:rsidR="003C70A0" w:rsidRPr="00351E66" w:rsidRDefault="003C70A0" w:rsidP="003C70A0">
      <w:pPr>
        <w:widowControl w:val="0"/>
        <w:tabs>
          <w:tab w:val="left" w:pos="1974"/>
        </w:tabs>
        <w:autoSpaceDE w:val="0"/>
        <w:autoSpaceDN w:val="0"/>
        <w:spacing w:line="360" w:lineRule="auto"/>
        <w:jc w:val="both"/>
        <w:rPr>
          <w:rFonts w:ascii="Arial" w:hAnsi="Arial" w:cs="Arial"/>
          <w:sz w:val="24"/>
          <w:szCs w:val="24"/>
        </w:rPr>
      </w:pPr>
    </w:p>
    <w:p w:rsidR="003C70A0" w:rsidRPr="00351E66" w:rsidRDefault="003C70A0" w:rsidP="003C70A0">
      <w:pPr>
        <w:pStyle w:val="Corpodetexto"/>
        <w:spacing w:line="360" w:lineRule="auto"/>
        <w:rPr>
          <w:rFonts w:ascii="Arial" w:hAnsi="Arial" w:cs="Arial"/>
          <w:szCs w:val="24"/>
        </w:rPr>
      </w:pPr>
      <w:r w:rsidRPr="00351E66">
        <w:rPr>
          <w:rFonts w:ascii="Arial" w:hAnsi="Arial" w:cs="Arial"/>
          <w:noProof/>
          <w:szCs w:val="24"/>
        </w:rPr>
        <w:drawing>
          <wp:anchor distT="0" distB="0" distL="114300" distR="114300" simplePos="0" relativeHeight="251659264" behindDoc="1" locked="0" layoutInCell="1" allowOverlap="1" wp14:anchorId="0442F378" wp14:editId="1782E8E3">
            <wp:simplePos x="0" y="0"/>
            <wp:positionH relativeFrom="page">
              <wp:align>center</wp:align>
            </wp:positionH>
            <wp:positionV relativeFrom="paragraph">
              <wp:posOffset>12065</wp:posOffset>
            </wp:positionV>
            <wp:extent cx="884045" cy="1283970"/>
            <wp:effectExtent l="0" t="0" r="0" b="0"/>
            <wp:wrapNone/>
            <wp:docPr id="11" name="Imagem 11"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ISTENCIA\Users\ASSISTENCIA\Desktop\CONVALES 2025\ASSINATURAS\ASSINATURA IRENE.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404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1E66">
        <w:rPr>
          <w:rFonts w:ascii="Arial" w:hAnsi="Arial" w:cs="Arial"/>
          <w:szCs w:val="24"/>
        </w:rPr>
        <w:t>Arinos/MG,</w:t>
      </w:r>
      <w:r w:rsidRPr="00351E66">
        <w:rPr>
          <w:rFonts w:ascii="Arial" w:hAnsi="Arial" w:cs="Arial"/>
          <w:spacing w:val="-1"/>
          <w:szCs w:val="24"/>
        </w:rPr>
        <w:t xml:space="preserve"> </w:t>
      </w:r>
      <w:r>
        <w:rPr>
          <w:rFonts w:ascii="Arial" w:hAnsi="Arial" w:cs="Arial"/>
          <w:szCs w:val="24"/>
        </w:rPr>
        <w:t>02 de janeiro de 2026</w:t>
      </w:r>
      <w:r w:rsidRPr="00351E66">
        <w:rPr>
          <w:rFonts w:ascii="Arial" w:hAnsi="Arial" w:cs="Arial"/>
          <w:szCs w:val="24"/>
        </w:rPr>
        <w:t>.</w:t>
      </w:r>
    </w:p>
    <w:p w:rsidR="003C70A0" w:rsidRPr="00351E66" w:rsidRDefault="003C70A0" w:rsidP="003C70A0">
      <w:pPr>
        <w:pStyle w:val="Corpodetexto"/>
        <w:spacing w:line="360" w:lineRule="auto"/>
        <w:rPr>
          <w:rFonts w:ascii="Arial" w:hAnsi="Arial" w:cs="Arial"/>
          <w:szCs w:val="24"/>
        </w:rPr>
      </w:pPr>
    </w:p>
    <w:p w:rsidR="003C70A0" w:rsidRPr="00351E66" w:rsidRDefault="003C70A0" w:rsidP="003C70A0">
      <w:pPr>
        <w:pStyle w:val="Corpodetexto"/>
        <w:spacing w:line="360" w:lineRule="auto"/>
        <w:rPr>
          <w:rFonts w:ascii="Arial" w:hAnsi="Arial" w:cs="Arial"/>
          <w:szCs w:val="24"/>
        </w:rPr>
      </w:pPr>
    </w:p>
    <w:p w:rsidR="003C70A0" w:rsidRPr="00351E66" w:rsidRDefault="003C70A0" w:rsidP="003C70A0">
      <w:pPr>
        <w:pStyle w:val="Corpodetexto"/>
        <w:spacing w:line="360" w:lineRule="auto"/>
        <w:ind w:hanging="102"/>
        <w:jc w:val="center"/>
        <w:rPr>
          <w:rFonts w:ascii="Arial" w:hAnsi="Arial" w:cs="Arial"/>
          <w:b/>
          <w:szCs w:val="24"/>
        </w:rPr>
      </w:pPr>
      <w:r w:rsidRPr="00351E66">
        <w:rPr>
          <w:rFonts w:ascii="Arial" w:hAnsi="Arial" w:cs="Arial"/>
          <w:b/>
          <w:szCs w:val="24"/>
        </w:rPr>
        <w:t>Irene Gomes Guedes</w:t>
      </w:r>
    </w:p>
    <w:p w:rsidR="003C70A0" w:rsidRPr="00351E66" w:rsidRDefault="003C70A0" w:rsidP="003C70A0">
      <w:pPr>
        <w:pStyle w:val="Corpodetexto"/>
        <w:spacing w:line="360" w:lineRule="auto"/>
        <w:ind w:hanging="102"/>
        <w:jc w:val="center"/>
        <w:rPr>
          <w:rFonts w:ascii="Arial" w:hAnsi="Arial" w:cs="Arial"/>
          <w:b/>
          <w:szCs w:val="24"/>
        </w:rPr>
      </w:pPr>
      <w:r w:rsidRPr="00351E66">
        <w:rPr>
          <w:rFonts w:ascii="Arial" w:hAnsi="Arial" w:cs="Arial"/>
          <w:b/>
          <w:szCs w:val="24"/>
        </w:rPr>
        <w:t>Secretária Executiva</w:t>
      </w:r>
      <w:r w:rsidRPr="00351E66">
        <w:rPr>
          <w:rFonts w:ascii="Arial" w:hAnsi="Arial" w:cs="Arial"/>
          <w:b/>
          <w:szCs w:val="24"/>
          <w:bdr w:val="threeDEngrave" w:sz="24" w:space="0" w:color="auto" w:frame="1"/>
        </w:rPr>
        <w:br w:type="page"/>
      </w:r>
    </w:p>
    <w:p w:rsidR="003C70A0" w:rsidRPr="00351E66" w:rsidRDefault="003C70A0" w:rsidP="003C70A0">
      <w:pPr>
        <w:pStyle w:val="Padro"/>
        <w:spacing w:line="312" w:lineRule="auto"/>
        <w:jc w:val="center"/>
        <w:rPr>
          <w:sz w:val="24"/>
          <w:szCs w:val="24"/>
          <w:shd w:val="clear" w:color="auto" w:fill="FFFFFF"/>
        </w:rPr>
      </w:pPr>
      <w:r w:rsidRPr="00351E66">
        <w:rPr>
          <w:b/>
          <w:bCs/>
          <w:sz w:val="24"/>
          <w:szCs w:val="24"/>
          <w:shd w:val="clear" w:color="auto" w:fill="FFFFFF"/>
        </w:rPr>
        <w:lastRenderedPageBreak/>
        <w:t>TERMO DE REFERÊ</w:t>
      </w:r>
      <w:r w:rsidRPr="00351E66">
        <w:rPr>
          <w:b/>
          <w:bCs/>
          <w:sz w:val="24"/>
          <w:szCs w:val="24"/>
          <w:shd w:val="clear" w:color="auto" w:fill="FFFFFF"/>
          <w:lang w:val="pt-PT"/>
        </w:rPr>
        <w:t>NCIA</w:t>
      </w:r>
    </w:p>
    <w:p w:rsidR="003C70A0" w:rsidRPr="00351E66" w:rsidRDefault="003C70A0" w:rsidP="003C70A0">
      <w:pPr>
        <w:pStyle w:val="Padro"/>
        <w:spacing w:line="312" w:lineRule="auto"/>
        <w:jc w:val="both"/>
        <w:rPr>
          <w:sz w:val="24"/>
          <w:szCs w:val="24"/>
          <w:shd w:val="clear" w:color="auto" w:fill="FFFFFF"/>
        </w:rPr>
      </w:pPr>
    </w:p>
    <w:p w:rsidR="003C70A0" w:rsidRPr="00351E66" w:rsidRDefault="003C70A0" w:rsidP="003C70A0">
      <w:pPr>
        <w:pStyle w:val="Padro"/>
        <w:spacing w:line="312" w:lineRule="auto"/>
        <w:jc w:val="both"/>
        <w:rPr>
          <w:sz w:val="24"/>
          <w:szCs w:val="24"/>
          <w:shd w:val="clear" w:color="auto" w:fill="FFFFFF"/>
        </w:rPr>
      </w:pPr>
      <w:r w:rsidRPr="00351E66">
        <w:rPr>
          <w:b/>
          <w:bCs/>
          <w:sz w:val="24"/>
          <w:szCs w:val="24"/>
          <w:shd w:val="clear" w:color="auto" w:fill="FFFFFF"/>
          <w:lang w:val="pt-PT"/>
        </w:rPr>
        <w:t xml:space="preserve">1. </w:t>
      </w:r>
      <w:r w:rsidRPr="00351E66">
        <w:rPr>
          <w:b/>
          <w:bCs/>
          <w:sz w:val="24"/>
          <w:szCs w:val="24"/>
          <w:shd w:val="clear" w:color="auto" w:fill="FFFFFF"/>
        </w:rPr>
        <w:t xml:space="preserve">OBJETO </w:t>
      </w:r>
    </w:p>
    <w:p w:rsidR="003C70A0" w:rsidRPr="00351E66" w:rsidRDefault="003C70A0" w:rsidP="003C70A0">
      <w:pPr>
        <w:pStyle w:val="CorpoA"/>
        <w:spacing w:before="240" w:after="60" w:line="360" w:lineRule="auto"/>
        <w:jc w:val="both"/>
        <w:rPr>
          <w:rFonts w:ascii="Arial" w:hAnsi="Arial" w:cs="Arial"/>
          <w:sz w:val="24"/>
          <w:szCs w:val="24"/>
        </w:rPr>
      </w:pPr>
      <w:r w:rsidRPr="00351E66">
        <w:rPr>
          <w:rFonts w:ascii="Arial" w:hAnsi="Arial" w:cs="Arial"/>
          <w:sz w:val="24"/>
          <w:szCs w:val="24"/>
        </w:rPr>
        <w:t>O objeto do presente Termo de Referencia visa a Contratação de empresa para fornecimento de gêneros alimentícios para os lanches diários do CONSÓRCIO DE DESENVOLVIMENTO E VALORIZAÇÃO DE MUNICÍPIOS – CONVALES.</w:t>
      </w:r>
    </w:p>
    <w:p w:rsidR="003C70A0" w:rsidRPr="00351E66" w:rsidRDefault="003C70A0" w:rsidP="003C70A0">
      <w:pPr>
        <w:pStyle w:val="CorpoA"/>
        <w:spacing w:before="240" w:after="60" w:line="312" w:lineRule="auto"/>
        <w:jc w:val="both"/>
        <w:rPr>
          <w:rFonts w:ascii="Arial" w:eastAsia="Times New Roman" w:hAnsi="Arial" w:cs="Arial"/>
          <w:sz w:val="24"/>
          <w:szCs w:val="24"/>
          <w:shd w:val="clear" w:color="auto" w:fill="FFFFFF"/>
        </w:rPr>
      </w:pPr>
      <w:r w:rsidRPr="00351E66">
        <w:rPr>
          <w:rFonts w:ascii="Arial" w:hAnsi="Arial" w:cs="Arial"/>
          <w:b/>
          <w:bCs/>
          <w:sz w:val="24"/>
          <w:szCs w:val="24"/>
          <w:shd w:val="clear" w:color="auto" w:fill="FFFFFF"/>
        </w:rPr>
        <w:t>2. JUSTIFICATIVA DA CONTRATAÇÃ</w:t>
      </w:r>
      <w:r w:rsidRPr="00351E66">
        <w:rPr>
          <w:rFonts w:ascii="Arial" w:hAnsi="Arial" w:cs="Arial"/>
          <w:b/>
          <w:bCs/>
          <w:sz w:val="24"/>
          <w:szCs w:val="24"/>
          <w:shd w:val="clear" w:color="auto" w:fill="FFFFFF"/>
          <w:lang w:val="da-DK"/>
        </w:rPr>
        <w:t xml:space="preserve">O </w:t>
      </w:r>
    </w:p>
    <w:p w:rsidR="003C70A0" w:rsidRPr="00351E66" w:rsidRDefault="003C70A0" w:rsidP="003C70A0">
      <w:pPr>
        <w:autoSpaceDE w:val="0"/>
        <w:autoSpaceDN w:val="0"/>
        <w:adjustRightInd w:val="0"/>
        <w:spacing w:after="200" w:line="312" w:lineRule="auto"/>
        <w:jc w:val="both"/>
        <w:rPr>
          <w:rFonts w:ascii="Arial" w:hAnsi="Arial" w:cs="Arial"/>
          <w:bCs/>
          <w:sz w:val="24"/>
          <w:szCs w:val="24"/>
        </w:rPr>
      </w:pPr>
      <w:r w:rsidRPr="00351E66">
        <w:rPr>
          <w:rFonts w:ascii="Arial" w:hAnsi="Arial" w:cs="Arial"/>
          <w:bCs/>
          <w:sz w:val="24"/>
          <w:szCs w:val="24"/>
        </w:rPr>
        <w:t>2.1- A aquisição de gêneros alimentícios para os lanches do Consórcio se faz necessária para garantir condições adequadas de trabalho e bem-estar aos colaboradores, bem como para atender às demandas de reuniões, treinamentos e demais atividades institucionais.</w:t>
      </w:r>
    </w:p>
    <w:p w:rsidR="003C70A0" w:rsidRPr="00351E66" w:rsidRDefault="003C70A0" w:rsidP="003C70A0">
      <w:pPr>
        <w:autoSpaceDE w:val="0"/>
        <w:autoSpaceDN w:val="0"/>
        <w:adjustRightInd w:val="0"/>
        <w:spacing w:after="200" w:line="312" w:lineRule="auto"/>
        <w:jc w:val="both"/>
        <w:rPr>
          <w:rFonts w:ascii="Arial" w:hAnsi="Arial" w:cs="Arial"/>
          <w:bCs/>
          <w:sz w:val="24"/>
          <w:szCs w:val="24"/>
        </w:rPr>
      </w:pPr>
      <w:r w:rsidRPr="00351E66">
        <w:rPr>
          <w:rFonts w:ascii="Arial" w:hAnsi="Arial" w:cs="Arial"/>
          <w:bCs/>
          <w:sz w:val="24"/>
          <w:szCs w:val="24"/>
        </w:rPr>
        <w:t>- Promoção da saúde e bem-estar: A oferta de lanches contribui para a manutenção da energia, concentração e produtividade dos colaboradores durante a jornada de trabalho.</w:t>
      </w:r>
    </w:p>
    <w:p w:rsidR="003C70A0" w:rsidRPr="00351E66" w:rsidRDefault="003C70A0" w:rsidP="003C70A0">
      <w:pPr>
        <w:autoSpaceDE w:val="0"/>
        <w:autoSpaceDN w:val="0"/>
        <w:adjustRightInd w:val="0"/>
        <w:spacing w:after="200" w:line="312" w:lineRule="auto"/>
        <w:jc w:val="both"/>
        <w:rPr>
          <w:rFonts w:ascii="Arial" w:hAnsi="Arial" w:cs="Arial"/>
          <w:bCs/>
          <w:sz w:val="24"/>
          <w:szCs w:val="24"/>
        </w:rPr>
      </w:pPr>
      <w:r w:rsidRPr="00351E66">
        <w:rPr>
          <w:rFonts w:ascii="Arial" w:hAnsi="Arial" w:cs="Arial"/>
          <w:bCs/>
          <w:sz w:val="24"/>
          <w:szCs w:val="24"/>
        </w:rPr>
        <w:t>- Apoio às atividades institucionais: Reuniões, capacitações e eventos internos demandam a disponibilização de alimentos, garantindo maior conforto e engajamento dos envolvidos.</w:t>
      </w:r>
    </w:p>
    <w:p w:rsidR="003C70A0" w:rsidRPr="00351E66" w:rsidRDefault="003C70A0" w:rsidP="003C70A0">
      <w:pPr>
        <w:autoSpaceDE w:val="0"/>
        <w:autoSpaceDN w:val="0"/>
        <w:adjustRightInd w:val="0"/>
        <w:spacing w:after="200" w:line="312" w:lineRule="auto"/>
        <w:jc w:val="both"/>
        <w:rPr>
          <w:rFonts w:ascii="Arial" w:hAnsi="Arial" w:cs="Arial"/>
          <w:bCs/>
          <w:sz w:val="24"/>
          <w:szCs w:val="24"/>
        </w:rPr>
      </w:pPr>
      <w:r w:rsidRPr="00351E66">
        <w:rPr>
          <w:rFonts w:ascii="Arial" w:hAnsi="Arial" w:cs="Arial"/>
          <w:bCs/>
          <w:sz w:val="24"/>
          <w:szCs w:val="24"/>
        </w:rPr>
        <w:t>- Valorização dos colaboradores: Proporcionar lanches adequados demonstra cuidado e reconhecimento, favorecendo a motivação e o clima organizacional.</w:t>
      </w:r>
    </w:p>
    <w:p w:rsidR="003C70A0" w:rsidRPr="00351E66" w:rsidRDefault="003C70A0" w:rsidP="003C70A0">
      <w:pPr>
        <w:autoSpaceDE w:val="0"/>
        <w:autoSpaceDN w:val="0"/>
        <w:adjustRightInd w:val="0"/>
        <w:spacing w:after="200" w:line="312" w:lineRule="auto"/>
        <w:jc w:val="both"/>
        <w:rPr>
          <w:rFonts w:ascii="Arial" w:hAnsi="Arial" w:cs="Arial"/>
          <w:bCs/>
          <w:sz w:val="24"/>
          <w:szCs w:val="24"/>
        </w:rPr>
      </w:pPr>
      <w:r w:rsidRPr="00351E66">
        <w:rPr>
          <w:rFonts w:ascii="Arial" w:hAnsi="Arial" w:cs="Arial"/>
          <w:bCs/>
          <w:sz w:val="24"/>
          <w:szCs w:val="24"/>
        </w:rPr>
        <w:t>- Eficiência operacional: A aquisição centralizada dos gêneros alimentícios permite melhor controle de qualidade, padronização e otimização de recursos financeiros.</w:t>
      </w:r>
    </w:p>
    <w:p w:rsidR="003C70A0" w:rsidRPr="00351E66" w:rsidRDefault="003C70A0" w:rsidP="003C70A0">
      <w:pPr>
        <w:autoSpaceDE w:val="0"/>
        <w:autoSpaceDN w:val="0"/>
        <w:adjustRightInd w:val="0"/>
        <w:spacing w:after="200" w:line="312" w:lineRule="auto"/>
        <w:jc w:val="both"/>
        <w:rPr>
          <w:rFonts w:ascii="Arial" w:eastAsiaTheme="minorHAnsi" w:hAnsi="Arial" w:cs="Arial"/>
          <w:sz w:val="24"/>
          <w:szCs w:val="24"/>
          <w:lang w:eastAsia="en-US"/>
        </w:rPr>
      </w:pPr>
      <w:r w:rsidRPr="00351E66">
        <w:rPr>
          <w:rFonts w:ascii="Arial" w:hAnsi="Arial" w:cs="Arial"/>
          <w:bCs/>
          <w:sz w:val="24"/>
          <w:szCs w:val="24"/>
        </w:rPr>
        <w:t>2.2- Dessa forma, a compra dos gêneros alimentícios é medida indispensável para assegurar condições adequadas de trabalho, fortalecer a integração entre os colaboradores e garantir o bom andamento das atividades do Consórcio.</w:t>
      </w:r>
      <w:r w:rsidRPr="00351E66">
        <w:rPr>
          <w:rFonts w:ascii="Arial" w:eastAsiaTheme="minorHAnsi" w:hAnsi="Arial" w:cs="Arial"/>
          <w:sz w:val="24"/>
          <w:szCs w:val="24"/>
          <w:lang w:eastAsia="en-US"/>
        </w:rPr>
        <w:t xml:space="preserve"> </w:t>
      </w:r>
    </w:p>
    <w:p w:rsidR="003C70A0" w:rsidRPr="00351E66" w:rsidRDefault="003C70A0" w:rsidP="003C70A0">
      <w:pPr>
        <w:autoSpaceDE w:val="0"/>
        <w:autoSpaceDN w:val="0"/>
        <w:adjustRightInd w:val="0"/>
        <w:spacing w:after="200" w:line="312" w:lineRule="auto"/>
        <w:jc w:val="both"/>
        <w:rPr>
          <w:rFonts w:ascii="Arial" w:eastAsiaTheme="minorHAnsi" w:hAnsi="Arial" w:cs="Arial"/>
          <w:sz w:val="24"/>
          <w:szCs w:val="24"/>
          <w:lang w:eastAsia="en-US"/>
        </w:rPr>
      </w:pPr>
    </w:p>
    <w:p w:rsidR="003C70A0" w:rsidRPr="00351E66" w:rsidRDefault="003C70A0" w:rsidP="003C70A0">
      <w:pPr>
        <w:autoSpaceDE w:val="0"/>
        <w:autoSpaceDN w:val="0"/>
        <w:adjustRightInd w:val="0"/>
        <w:spacing w:after="200" w:line="312" w:lineRule="auto"/>
        <w:jc w:val="both"/>
        <w:rPr>
          <w:rFonts w:ascii="Arial" w:hAnsi="Arial" w:cs="Arial"/>
          <w:b/>
          <w:bCs/>
          <w:sz w:val="24"/>
          <w:szCs w:val="24"/>
          <w:shd w:val="clear" w:color="auto" w:fill="FFFFFF"/>
        </w:rPr>
      </w:pPr>
      <w:r w:rsidRPr="00351E66">
        <w:rPr>
          <w:rFonts w:ascii="Arial" w:hAnsi="Arial" w:cs="Arial"/>
          <w:b/>
          <w:bCs/>
          <w:sz w:val="24"/>
          <w:szCs w:val="24"/>
          <w:shd w:val="clear" w:color="auto" w:fill="FFFFFF"/>
        </w:rPr>
        <w:t>3. JUSTIFICATIVA DA CONTRATAÇÃO DIRETA</w:t>
      </w:r>
    </w:p>
    <w:p w:rsidR="003C70A0" w:rsidRPr="00351E66" w:rsidRDefault="003C70A0" w:rsidP="003C70A0">
      <w:pPr>
        <w:autoSpaceDE w:val="0"/>
        <w:autoSpaceDN w:val="0"/>
        <w:adjustRightInd w:val="0"/>
        <w:spacing w:line="360" w:lineRule="auto"/>
        <w:jc w:val="both"/>
        <w:rPr>
          <w:rFonts w:ascii="Arial" w:hAnsi="Arial" w:cs="Arial"/>
          <w:sz w:val="24"/>
          <w:szCs w:val="24"/>
        </w:rPr>
      </w:pPr>
      <w:r w:rsidRPr="00351E66">
        <w:rPr>
          <w:rFonts w:ascii="Arial" w:hAnsi="Arial" w:cs="Arial"/>
          <w:sz w:val="24"/>
          <w:szCs w:val="24"/>
        </w:rPr>
        <w:t>A Constituição Federal acolhe a presunção de que a prévia licitação produz a melhor contratação, isto é, aquela que assegura a maior vantagem possível à Administração Pública, com observância ao princípio da isonomia. Contudo, a própria Constituição se encarregou de limitar tal presunção, facultando a contratação direta nos casos previstos na legislação pertinente.</w:t>
      </w:r>
    </w:p>
    <w:p w:rsidR="003C70A0" w:rsidRPr="00351E66" w:rsidRDefault="003C70A0" w:rsidP="003C70A0">
      <w:pPr>
        <w:autoSpaceDE w:val="0"/>
        <w:autoSpaceDN w:val="0"/>
        <w:adjustRightInd w:val="0"/>
        <w:spacing w:line="360" w:lineRule="auto"/>
        <w:jc w:val="both"/>
        <w:rPr>
          <w:rFonts w:ascii="Arial" w:hAnsi="Arial" w:cs="Arial"/>
          <w:sz w:val="24"/>
          <w:szCs w:val="24"/>
        </w:rPr>
      </w:pPr>
      <w:r w:rsidRPr="00351E66">
        <w:rPr>
          <w:rFonts w:ascii="Arial" w:hAnsi="Arial" w:cs="Arial"/>
          <w:sz w:val="24"/>
          <w:szCs w:val="24"/>
        </w:rPr>
        <w:lastRenderedPageBreak/>
        <w:t>A Lei 14.133, de 01 de abril de 2021 regulamentou o dispositivo constitucional transcrito e instituiu normas e procedimentos para a realização de licitações e celebração de contratos no âmbito da Administração Pública, prevendo, neste contexto, hipóteses excepcionais de contratação direta, em que, legitimamente, a Administração pode celebrar contratos sem a prévia realização de processo licitatório, com o devido amparo legal e dotado das devidas justificativas legal.</w:t>
      </w:r>
    </w:p>
    <w:p w:rsidR="003C70A0" w:rsidRPr="00351E66" w:rsidRDefault="003C70A0" w:rsidP="003C70A0">
      <w:pPr>
        <w:autoSpaceDE w:val="0"/>
        <w:autoSpaceDN w:val="0"/>
        <w:adjustRightInd w:val="0"/>
        <w:spacing w:line="360" w:lineRule="auto"/>
        <w:jc w:val="both"/>
        <w:rPr>
          <w:rFonts w:ascii="Arial" w:hAnsi="Arial" w:cs="Arial"/>
          <w:sz w:val="24"/>
          <w:szCs w:val="24"/>
        </w:rPr>
      </w:pPr>
      <w:r w:rsidRPr="00351E66">
        <w:rPr>
          <w:rFonts w:ascii="Arial" w:hAnsi="Arial" w:cs="Arial"/>
          <w:sz w:val="24"/>
          <w:szCs w:val="24"/>
        </w:rPr>
        <w:t>Nesse passo, a Lei nº 14.133/2021 possibilita exceções a esta regra, como a dispensa de licitação (artigo 75). Neste expediente, aplica-se a hipótese do art. 75, inciso II, da mencionada Lei.</w:t>
      </w:r>
    </w:p>
    <w:p w:rsidR="003C70A0" w:rsidRPr="00351E66" w:rsidRDefault="003C70A0" w:rsidP="003C70A0">
      <w:pPr>
        <w:autoSpaceDE w:val="0"/>
        <w:autoSpaceDN w:val="0"/>
        <w:adjustRightInd w:val="0"/>
        <w:spacing w:line="360" w:lineRule="auto"/>
        <w:jc w:val="both"/>
        <w:rPr>
          <w:rFonts w:ascii="Arial" w:hAnsi="Arial" w:cs="Arial"/>
          <w:b/>
          <w:sz w:val="24"/>
          <w:szCs w:val="24"/>
        </w:rPr>
      </w:pPr>
      <w:r w:rsidRPr="00351E66">
        <w:rPr>
          <w:rFonts w:ascii="Arial" w:hAnsi="Arial" w:cs="Arial"/>
          <w:sz w:val="24"/>
          <w:szCs w:val="24"/>
        </w:rPr>
        <w:t xml:space="preserve">O referido texto leciona que a licitação será dispensável quando </w:t>
      </w:r>
      <w:proofErr w:type="gramStart"/>
      <w:r w:rsidRPr="00351E66">
        <w:rPr>
          <w:rFonts w:ascii="Arial" w:hAnsi="Arial" w:cs="Arial"/>
          <w:sz w:val="24"/>
          <w:szCs w:val="24"/>
        </w:rPr>
        <w:t>o valor para compras sejam</w:t>
      </w:r>
      <w:proofErr w:type="gramEnd"/>
      <w:r w:rsidRPr="00351E66">
        <w:rPr>
          <w:rFonts w:ascii="Arial" w:hAnsi="Arial" w:cs="Arial"/>
          <w:sz w:val="24"/>
          <w:szCs w:val="24"/>
        </w:rPr>
        <w:t xml:space="preserve"> inferiores a R$ 50.000,00 (cinquenta mil reais), atualizado para R$ 54.020,41 (cinquenta e quatro mil vinte reais e quarenta e um centavos) pelo Decreto 10.922 de 30 de dezembro de 2021. E recentemente o valor foi alterado através pelo Decreto Federal nº 11.317 de 29 de dezembro de 2022, passando valor inciso II art.75 para R$ </w:t>
      </w:r>
      <w:r w:rsidRPr="00351E66">
        <w:rPr>
          <w:rFonts w:ascii="Arial" w:hAnsi="Arial" w:cs="Arial"/>
          <w:color w:val="000000"/>
          <w:sz w:val="24"/>
          <w:szCs w:val="24"/>
        </w:rPr>
        <w:t>57.208,33</w:t>
      </w:r>
      <w:r w:rsidRPr="00351E66">
        <w:rPr>
          <w:rFonts w:ascii="Arial" w:hAnsi="Arial" w:cs="Arial"/>
          <w:sz w:val="24"/>
          <w:szCs w:val="24"/>
        </w:rPr>
        <w:t xml:space="preserve"> (cinquenta e sete mil duzentos e oito reais e trinta e três centavos), e recentemente este valor foi alterado através do Decreto Federal nº 11.871 de 29 de dezembro de 2023, passando valor inciso II art.75 para</w:t>
      </w:r>
      <w:r w:rsidRPr="00351E66">
        <w:rPr>
          <w:rFonts w:ascii="Arial" w:hAnsi="Arial" w:cs="Arial"/>
          <w:b/>
          <w:bCs/>
          <w:sz w:val="24"/>
          <w:szCs w:val="24"/>
        </w:rPr>
        <w:t xml:space="preserve"> R$ 59.906,02</w:t>
      </w:r>
      <w:r w:rsidRPr="00351E66">
        <w:rPr>
          <w:rFonts w:ascii="Arial" w:hAnsi="Arial" w:cs="Arial"/>
          <w:sz w:val="24"/>
          <w:szCs w:val="24"/>
        </w:rPr>
        <w:t xml:space="preserve"> (cinquenta e nove mil novecentos e seis reais e dois centavos), e recentemente este valor foi alterado através do Decreto Federal nº 12.343 de 31 de dezembro de 2024, passando valor inciso II art.75 para</w:t>
      </w:r>
      <w:r w:rsidRPr="00351E66">
        <w:rPr>
          <w:rFonts w:ascii="Arial" w:hAnsi="Arial" w:cs="Arial"/>
          <w:b/>
          <w:bCs/>
          <w:sz w:val="24"/>
          <w:szCs w:val="24"/>
        </w:rPr>
        <w:t xml:space="preserve"> R$ 62.725,59</w:t>
      </w:r>
      <w:r w:rsidRPr="00351E66">
        <w:rPr>
          <w:rFonts w:ascii="Arial" w:hAnsi="Arial" w:cs="Arial"/>
          <w:sz w:val="24"/>
          <w:szCs w:val="24"/>
        </w:rPr>
        <w:t xml:space="preserve"> (sessenta e dois setecentos e vinte e cinco mil reais e cinquenta e nove centavos)</w:t>
      </w:r>
      <w:r>
        <w:rPr>
          <w:rFonts w:ascii="Arial" w:hAnsi="Arial" w:cs="Arial"/>
          <w:sz w:val="24"/>
          <w:szCs w:val="24"/>
        </w:rPr>
        <w:t xml:space="preserve">, </w:t>
      </w:r>
      <w:r w:rsidRPr="00351E66">
        <w:rPr>
          <w:rFonts w:ascii="Arial" w:hAnsi="Arial" w:cs="Arial"/>
          <w:sz w:val="24"/>
          <w:szCs w:val="24"/>
        </w:rPr>
        <w:t>e recentemente este valor foi alterado através do</w:t>
      </w:r>
      <w:r>
        <w:rPr>
          <w:rFonts w:ascii="Arial" w:hAnsi="Arial" w:cs="Arial"/>
          <w:sz w:val="24"/>
          <w:szCs w:val="24"/>
        </w:rPr>
        <w:t xml:space="preserve"> </w:t>
      </w:r>
      <w:r w:rsidRPr="00390B54">
        <w:rPr>
          <w:rFonts w:ascii="Arial" w:hAnsi="Arial" w:cs="Arial"/>
          <w:sz w:val="24"/>
          <w:szCs w:val="24"/>
        </w:rPr>
        <w:t>Decreto nº 12.807</w:t>
      </w:r>
      <w:r>
        <w:rPr>
          <w:rFonts w:ascii="Arial" w:hAnsi="Arial" w:cs="Arial"/>
          <w:sz w:val="24"/>
          <w:szCs w:val="24"/>
        </w:rPr>
        <w:t xml:space="preserve"> de</w:t>
      </w:r>
      <w:r w:rsidRPr="00390B54">
        <w:rPr>
          <w:rFonts w:ascii="Arial" w:hAnsi="Arial" w:cs="Arial"/>
          <w:sz w:val="24"/>
          <w:szCs w:val="24"/>
        </w:rPr>
        <w:t xml:space="preserve"> 29 de dezembro de 2025</w:t>
      </w:r>
      <w:r>
        <w:rPr>
          <w:rFonts w:ascii="Arial" w:hAnsi="Arial" w:cs="Arial"/>
          <w:sz w:val="24"/>
          <w:szCs w:val="24"/>
        </w:rPr>
        <w:t xml:space="preserve"> </w:t>
      </w:r>
      <w:r w:rsidRPr="00351E66">
        <w:rPr>
          <w:rFonts w:ascii="Arial" w:hAnsi="Arial" w:cs="Arial"/>
          <w:sz w:val="24"/>
          <w:szCs w:val="24"/>
        </w:rPr>
        <w:t>para</w:t>
      </w:r>
      <w:r w:rsidRPr="00351E66">
        <w:rPr>
          <w:rFonts w:ascii="Arial" w:hAnsi="Arial" w:cs="Arial"/>
          <w:b/>
          <w:bCs/>
          <w:sz w:val="24"/>
          <w:szCs w:val="24"/>
        </w:rPr>
        <w:t xml:space="preserve"> </w:t>
      </w:r>
      <w:r w:rsidRPr="00390B54">
        <w:rPr>
          <w:rFonts w:ascii="Arial" w:hAnsi="Arial" w:cs="Arial"/>
          <w:b/>
          <w:bCs/>
          <w:sz w:val="24"/>
          <w:szCs w:val="24"/>
        </w:rPr>
        <w:t xml:space="preserve">R$ 65.492,11 </w:t>
      </w:r>
      <w:r w:rsidRPr="00351E66">
        <w:rPr>
          <w:rFonts w:ascii="Arial" w:hAnsi="Arial" w:cs="Arial"/>
          <w:sz w:val="24"/>
          <w:szCs w:val="24"/>
        </w:rPr>
        <w:t xml:space="preserve">(sessenta e </w:t>
      </w:r>
      <w:r>
        <w:rPr>
          <w:rFonts w:ascii="Arial" w:hAnsi="Arial" w:cs="Arial"/>
          <w:sz w:val="24"/>
          <w:szCs w:val="24"/>
        </w:rPr>
        <w:t xml:space="preserve">cinco </w:t>
      </w:r>
      <w:r w:rsidRPr="00351E66">
        <w:rPr>
          <w:rFonts w:ascii="Arial" w:hAnsi="Arial" w:cs="Arial"/>
          <w:sz w:val="24"/>
          <w:szCs w:val="24"/>
        </w:rPr>
        <w:t xml:space="preserve"> mil</w:t>
      </w:r>
      <w:r>
        <w:rPr>
          <w:rFonts w:ascii="Arial" w:hAnsi="Arial" w:cs="Arial"/>
          <w:sz w:val="24"/>
          <w:szCs w:val="24"/>
        </w:rPr>
        <w:t>, quatrocentos e noventa e dois</w:t>
      </w:r>
      <w:r w:rsidRPr="00351E66">
        <w:rPr>
          <w:rFonts w:ascii="Arial" w:hAnsi="Arial" w:cs="Arial"/>
          <w:sz w:val="24"/>
          <w:szCs w:val="24"/>
        </w:rPr>
        <w:t xml:space="preserve"> reais e </w:t>
      </w:r>
      <w:r>
        <w:rPr>
          <w:rFonts w:ascii="Arial" w:hAnsi="Arial" w:cs="Arial"/>
          <w:sz w:val="24"/>
          <w:szCs w:val="24"/>
        </w:rPr>
        <w:t>onze</w:t>
      </w:r>
      <w:r w:rsidRPr="00351E66">
        <w:rPr>
          <w:rFonts w:ascii="Arial" w:hAnsi="Arial" w:cs="Arial"/>
          <w:sz w:val="24"/>
          <w:szCs w:val="24"/>
        </w:rPr>
        <w:t xml:space="preserve"> centavos). Dessa forma, prestação de serviços ora mencionado, satisfaz as necessidades do consórcio, e se enquadra nos preceitos legais previsto no inciso II, do Artigo 75º, da Lei 14.133/2021.</w:t>
      </w:r>
    </w:p>
    <w:p w:rsidR="003C70A0" w:rsidRPr="00351E66" w:rsidRDefault="003C70A0" w:rsidP="003C70A0">
      <w:pPr>
        <w:autoSpaceDE w:val="0"/>
        <w:autoSpaceDN w:val="0"/>
        <w:adjustRightInd w:val="0"/>
        <w:spacing w:line="360" w:lineRule="auto"/>
        <w:rPr>
          <w:rFonts w:ascii="Arial" w:hAnsi="Arial" w:cs="Arial"/>
          <w:sz w:val="24"/>
          <w:szCs w:val="24"/>
        </w:rPr>
      </w:pPr>
    </w:p>
    <w:p w:rsidR="003C70A0" w:rsidRPr="00351E66" w:rsidRDefault="003C70A0" w:rsidP="003C70A0">
      <w:pPr>
        <w:autoSpaceDE w:val="0"/>
        <w:autoSpaceDN w:val="0"/>
        <w:adjustRightInd w:val="0"/>
        <w:spacing w:line="360" w:lineRule="auto"/>
        <w:jc w:val="both"/>
        <w:rPr>
          <w:rFonts w:ascii="Arial" w:hAnsi="Arial" w:cs="Arial"/>
          <w:sz w:val="24"/>
          <w:szCs w:val="24"/>
        </w:rPr>
      </w:pPr>
      <w:r w:rsidRPr="00351E66">
        <w:rPr>
          <w:rFonts w:ascii="Arial" w:hAnsi="Arial" w:cs="Arial"/>
          <w:sz w:val="24"/>
          <w:szCs w:val="24"/>
        </w:rPr>
        <w:t>Pelo exposto, pode a consórcio aplicar o artigo 75, inciso II, da Lei n° 14.133/2021, para dispensar licitação e contratar diretamente pessoa jurídica que preencha TODOS os requisitos previstos no Termo de Referência.</w:t>
      </w:r>
    </w:p>
    <w:p w:rsidR="003C70A0" w:rsidRPr="00351E66" w:rsidRDefault="003C70A0" w:rsidP="003C70A0">
      <w:pPr>
        <w:autoSpaceDE w:val="0"/>
        <w:autoSpaceDN w:val="0"/>
        <w:adjustRightInd w:val="0"/>
        <w:spacing w:line="360" w:lineRule="auto"/>
        <w:rPr>
          <w:rFonts w:ascii="Arial" w:hAnsi="Arial" w:cs="Arial"/>
          <w:sz w:val="24"/>
          <w:szCs w:val="24"/>
        </w:rPr>
      </w:pPr>
    </w:p>
    <w:p w:rsidR="003C70A0" w:rsidRDefault="003C70A0" w:rsidP="003C70A0">
      <w:pPr>
        <w:autoSpaceDE w:val="0"/>
        <w:autoSpaceDN w:val="0"/>
        <w:adjustRightInd w:val="0"/>
        <w:spacing w:line="288" w:lineRule="auto"/>
        <w:rPr>
          <w:rFonts w:ascii="Arial" w:hAnsi="Arial" w:cs="Arial"/>
          <w:b/>
          <w:bCs/>
          <w:sz w:val="24"/>
          <w:szCs w:val="24"/>
        </w:rPr>
      </w:pPr>
      <w:r w:rsidRPr="00351E66">
        <w:rPr>
          <w:rFonts w:ascii="Arial" w:hAnsi="Arial" w:cs="Arial"/>
          <w:b/>
          <w:bCs/>
          <w:sz w:val="24"/>
          <w:szCs w:val="24"/>
        </w:rPr>
        <w:t xml:space="preserve">4. DAS ESPECIFICAÇÕES DOS PRODUTOS: </w:t>
      </w:r>
    </w:p>
    <w:p w:rsidR="003C70A0" w:rsidRPr="00351E66" w:rsidRDefault="003C70A0" w:rsidP="003C70A0">
      <w:pPr>
        <w:autoSpaceDE w:val="0"/>
        <w:autoSpaceDN w:val="0"/>
        <w:adjustRightInd w:val="0"/>
        <w:spacing w:line="288" w:lineRule="auto"/>
        <w:rPr>
          <w:rFonts w:ascii="Arial" w:hAnsi="Arial" w:cs="Arial"/>
          <w:b/>
          <w:bCs/>
          <w:sz w:val="24"/>
          <w:szCs w:val="24"/>
        </w:rPr>
      </w:pPr>
    </w:p>
    <w:tbl>
      <w:tblPr>
        <w:tblW w:w="8789" w:type="dxa"/>
        <w:tblInd w:w="-10" w:type="dxa"/>
        <w:tblCellMar>
          <w:left w:w="70" w:type="dxa"/>
          <w:right w:w="70" w:type="dxa"/>
        </w:tblCellMar>
        <w:tblLook w:val="04A0" w:firstRow="1" w:lastRow="0" w:firstColumn="1" w:lastColumn="0" w:noHBand="0" w:noVBand="1"/>
      </w:tblPr>
      <w:tblGrid>
        <w:gridCol w:w="552"/>
        <w:gridCol w:w="2992"/>
        <w:gridCol w:w="785"/>
        <w:gridCol w:w="918"/>
        <w:gridCol w:w="1616"/>
        <w:gridCol w:w="1926"/>
      </w:tblGrid>
      <w:tr w:rsidR="003C70A0" w:rsidRPr="004E112D" w:rsidTr="00BD0CCF">
        <w:trPr>
          <w:trHeight w:val="255"/>
        </w:trPr>
        <w:tc>
          <w:tcPr>
            <w:tcW w:w="552" w:type="dxa"/>
            <w:tcBorders>
              <w:top w:val="single" w:sz="8" w:space="0" w:color="auto"/>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b/>
                <w:bCs/>
              </w:rPr>
              <w:lastRenderedPageBreak/>
              <w:t>Item</w:t>
            </w:r>
          </w:p>
        </w:tc>
        <w:tc>
          <w:tcPr>
            <w:tcW w:w="2992" w:type="dxa"/>
            <w:tcBorders>
              <w:top w:val="single" w:sz="8" w:space="0" w:color="auto"/>
              <w:left w:val="nil"/>
              <w:bottom w:val="single" w:sz="8" w:space="0" w:color="auto"/>
              <w:right w:val="single" w:sz="8" w:space="0" w:color="auto"/>
            </w:tcBorders>
            <w:shd w:val="clear" w:color="auto" w:fill="auto"/>
            <w:noWrap/>
            <w:hideMark/>
          </w:tcPr>
          <w:p w:rsidR="003C70A0" w:rsidRPr="004E112D" w:rsidRDefault="003C70A0" w:rsidP="003C70A0">
            <w:pPr>
              <w:ind w:firstLineChars="500" w:firstLine="1000"/>
              <w:rPr>
                <w:rFonts w:ascii="Arial" w:hAnsi="Arial" w:cs="Arial"/>
              </w:rPr>
            </w:pPr>
            <w:r w:rsidRPr="004E112D">
              <w:rPr>
                <w:rFonts w:ascii="Arial" w:hAnsi="Arial" w:cs="Arial"/>
                <w:b/>
                <w:bCs/>
              </w:rPr>
              <w:t>Discriminação</w:t>
            </w:r>
          </w:p>
        </w:tc>
        <w:tc>
          <w:tcPr>
            <w:tcW w:w="785" w:type="dxa"/>
            <w:tcBorders>
              <w:top w:val="single" w:sz="8" w:space="0" w:color="auto"/>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proofErr w:type="spellStart"/>
            <w:r w:rsidRPr="004E112D">
              <w:rPr>
                <w:rFonts w:ascii="Arial" w:hAnsi="Arial" w:cs="Arial"/>
                <w:b/>
                <w:bCs/>
              </w:rPr>
              <w:t>Unid</w:t>
            </w:r>
            <w:proofErr w:type="spellEnd"/>
          </w:p>
        </w:tc>
        <w:tc>
          <w:tcPr>
            <w:tcW w:w="918" w:type="dxa"/>
            <w:tcBorders>
              <w:top w:val="single" w:sz="8" w:space="0" w:color="auto"/>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b/>
                <w:bCs/>
              </w:rPr>
              <w:t>Quant</w:t>
            </w:r>
          </w:p>
        </w:tc>
        <w:tc>
          <w:tcPr>
            <w:tcW w:w="1616" w:type="dxa"/>
            <w:tcBorders>
              <w:top w:val="single" w:sz="8" w:space="0" w:color="auto"/>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b/>
                <w:bCs/>
              </w:rPr>
            </w:pPr>
            <w:r w:rsidRPr="004E112D">
              <w:rPr>
                <w:rFonts w:ascii="Arial" w:hAnsi="Arial" w:cs="Arial"/>
                <w:b/>
                <w:bCs/>
              </w:rPr>
              <w:t>Valor Unit</w:t>
            </w:r>
          </w:p>
        </w:tc>
        <w:tc>
          <w:tcPr>
            <w:tcW w:w="1926" w:type="dxa"/>
            <w:tcBorders>
              <w:top w:val="single" w:sz="8" w:space="0" w:color="auto"/>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b/>
                <w:bCs/>
              </w:rPr>
              <w:t>Valor Total</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1</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PÃO DE SAL</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50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R$ 18,46</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R$ 923,00</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2</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PÃO DE QUEIJO PEQUENO</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100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R$ 64,27</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R$ 6.427,00</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3</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BISCOITO DE QUEIJO</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100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R$ 50,88</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R$ 5.088,00</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4</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PÃO DE QUEIJO GRANDE</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300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R$ 60,61</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R$ 18.183,00</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5</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BOLO DE FUBÁ</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49</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R$ 35,12</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R$ 1.720,88</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6</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BOLO FORMIGUEIRO</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49</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R$ 34,32</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R$ 1.681,68</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7</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BOLO DE CHOCOLATE</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50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R$ 33,30</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R$ 1.665,00</w:t>
            </w:r>
          </w:p>
        </w:tc>
      </w:tr>
      <w:tr w:rsidR="003C70A0" w:rsidRPr="004E112D" w:rsidTr="00BD0CCF">
        <w:trPr>
          <w:trHeight w:val="255"/>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8</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BOLO DE CENOURA</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50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R$ 33,32</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R$ 1.666,00</w:t>
            </w:r>
          </w:p>
        </w:tc>
      </w:tr>
      <w:tr w:rsidR="003C70A0" w:rsidRPr="004E112D" w:rsidTr="00BD0CCF">
        <w:trPr>
          <w:trHeight w:val="270"/>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9</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TORTA DE FRANGO/CARNE</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50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R$ 82,45</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R$ 4.122,50</w:t>
            </w:r>
          </w:p>
        </w:tc>
      </w:tr>
      <w:tr w:rsidR="003C70A0" w:rsidRPr="004E112D" w:rsidTr="00BD0CCF">
        <w:trPr>
          <w:trHeight w:val="270"/>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10</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SANDUICHE NATURAL</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100" w:firstLine="200"/>
              <w:rPr>
                <w:rFonts w:ascii="Arial" w:hAnsi="Arial" w:cs="Arial"/>
              </w:rPr>
            </w:pPr>
            <w:r w:rsidRPr="004E112D">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20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R$ 69,80</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R$ 1.396,00</w:t>
            </w:r>
          </w:p>
        </w:tc>
      </w:tr>
      <w:tr w:rsidR="003C70A0" w:rsidRPr="004E112D" w:rsidTr="00BD0CCF">
        <w:trPr>
          <w:trHeight w:val="270"/>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11</w:t>
            </w:r>
          </w:p>
        </w:tc>
        <w:tc>
          <w:tcPr>
            <w:tcW w:w="2992"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SUCO NATURAL</w:t>
            </w:r>
          </w:p>
        </w:tc>
        <w:tc>
          <w:tcPr>
            <w:tcW w:w="785"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rPr>
                <w:rFonts w:ascii="Arial" w:hAnsi="Arial" w:cs="Arial"/>
              </w:rPr>
            </w:pPr>
            <w:r w:rsidRPr="004E112D">
              <w:rPr>
                <w:rFonts w:ascii="Arial" w:hAnsi="Arial" w:cs="Arial"/>
              </w:rPr>
              <w:t>Litro</w:t>
            </w:r>
          </w:p>
        </w:tc>
        <w:tc>
          <w:tcPr>
            <w:tcW w:w="918"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10</w:t>
            </w:r>
          </w:p>
        </w:tc>
        <w:tc>
          <w:tcPr>
            <w:tcW w:w="161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300" w:firstLine="600"/>
              <w:rPr>
                <w:rFonts w:ascii="Arial" w:hAnsi="Arial" w:cs="Arial"/>
              </w:rPr>
            </w:pPr>
            <w:r w:rsidRPr="004E112D">
              <w:rPr>
                <w:rFonts w:ascii="Arial" w:hAnsi="Arial" w:cs="Arial"/>
              </w:rPr>
              <w:t>R$ 41,15</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rPr>
            </w:pPr>
            <w:r w:rsidRPr="004E112D">
              <w:rPr>
                <w:rFonts w:ascii="Arial" w:hAnsi="Arial" w:cs="Arial"/>
              </w:rPr>
              <w:t>R$ 411,50</w:t>
            </w:r>
          </w:p>
        </w:tc>
      </w:tr>
      <w:tr w:rsidR="003C70A0" w:rsidRPr="004E112D" w:rsidTr="00BD0CCF">
        <w:trPr>
          <w:trHeight w:val="255"/>
        </w:trPr>
        <w:tc>
          <w:tcPr>
            <w:tcW w:w="6863"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rsidR="003C70A0" w:rsidRPr="004E112D" w:rsidRDefault="003C70A0" w:rsidP="003C70A0">
            <w:pPr>
              <w:ind w:firstLineChars="1500" w:firstLine="3000"/>
              <w:rPr>
                <w:rFonts w:ascii="Arial" w:hAnsi="Arial" w:cs="Arial"/>
              </w:rPr>
            </w:pPr>
            <w:r w:rsidRPr="004E112D">
              <w:rPr>
                <w:rFonts w:ascii="Arial" w:hAnsi="Arial" w:cs="Arial"/>
                <w:b/>
                <w:bCs/>
              </w:rPr>
              <w:t>TOTAL</w:t>
            </w:r>
          </w:p>
        </w:tc>
        <w:tc>
          <w:tcPr>
            <w:tcW w:w="1926" w:type="dxa"/>
            <w:tcBorders>
              <w:top w:val="nil"/>
              <w:left w:val="nil"/>
              <w:bottom w:val="single" w:sz="8" w:space="0" w:color="auto"/>
              <w:right w:val="single" w:sz="8" w:space="0" w:color="auto"/>
            </w:tcBorders>
            <w:shd w:val="clear" w:color="auto" w:fill="auto"/>
            <w:noWrap/>
            <w:hideMark/>
          </w:tcPr>
          <w:p w:rsidR="003C70A0" w:rsidRPr="004E112D" w:rsidRDefault="003C70A0" w:rsidP="003C70A0">
            <w:pPr>
              <w:ind w:firstLineChars="200" w:firstLine="400"/>
              <w:rPr>
                <w:rFonts w:ascii="Arial" w:hAnsi="Arial" w:cs="Arial"/>
                <w:b/>
                <w:bCs/>
              </w:rPr>
            </w:pPr>
            <w:r w:rsidRPr="004E112D">
              <w:rPr>
                <w:rFonts w:ascii="Arial" w:hAnsi="Arial" w:cs="Arial"/>
                <w:b/>
                <w:bCs/>
              </w:rPr>
              <w:t>R$ 43.284,56</w:t>
            </w:r>
          </w:p>
        </w:tc>
      </w:tr>
    </w:tbl>
    <w:p w:rsidR="003C70A0" w:rsidRPr="00351E66" w:rsidRDefault="003C70A0" w:rsidP="003C70A0">
      <w:pPr>
        <w:autoSpaceDE w:val="0"/>
        <w:autoSpaceDN w:val="0"/>
        <w:adjustRightInd w:val="0"/>
        <w:spacing w:line="288" w:lineRule="auto"/>
        <w:rPr>
          <w:rFonts w:ascii="Arial" w:hAnsi="Arial" w:cs="Arial"/>
          <w:b/>
          <w:bCs/>
          <w:sz w:val="24"/>
          <w:szCs w:val="24"/>
        </w:rPr>
      </w:pPr>
    </w:p>
    <w:p w:rsidR="003C70A0" w:rsidRPr="00351E66" w:rsidRDefault="003C70A0" w:rsidP="003C70A0">
      <w:pPr>
        <w:pStyle w:val="CorpoA"/>
        <w:spacing w:before="240" w:after="60" w:line="312" w:lineRule="auto"/>
        <w:jc w:val="both"/>
        <w:rPr>
          <w:rFonts w:ascii="Arial" w:eastAsia="Bookman Old Style" w:hAnsi="Arial" w:cs="Arial"/>
          <w:b/>
          <w:color w:val="000000" w:themeColor="text1"/>
          <w:sz w:val="24"/>
          <w:szCs w:val="24"/>
          <w:lang w:val="pt-BR"/>
        </w:rPr>
      </w:pPr>
      <w:r w:rsidRPr="00351E66">
        <w:rPr>
          <w:rFonts w:ascii="Arial" w:hAnsi="Arial" w:cs="Arial"/>
          <w:b/>
          <w:sz w:val="24"/>
          <w:szCs w:val="24"/>
          <w:lang w:val="pt-BR"/>
        </w:rPr>
        <w:t xml:space="preserve">5. </w:t>
      </w:r>
      <w:r w:rsidRPr="00351E66">
        <w:rPr>
          <w:rFonts w:ascii="Arial" w:eastAsia="Bookman Old Style" w:hAnsi="Arial" w:cs="Arial"/>
          <w:b/>
          <w:color w:val="000000" w:themeColor="text1"/>
          <w:sz w:val="24"/>
          <w:szCs w:val="24"/>
          <w:lang w:val="pt-BR"/>
        </w:rPr>
        <w:t>CONDIÇÕES DE EXECUÇÃO</w:t>
      </w:r>
    </w:p>
    <w:p w:rsidR="003C70A0" w:rsidRPr="00351E66" w:rsidRDefault="003C70A0" w:rsidP="003C70A0">
      <w:pPr>
        <w:pStyle w:val="Padro"/>
        <w:spacing w:line="312" w:lineRule="auto"/>
        <w:jc w:val="both"/>
        <w:rPr>
          <w:rFonts w:eastAsia="Bookman Old Style"/>
          <w:color w:val="000000" w:themeColor="text1"/>
          <w:sz w:val="24"/>
          <w:szCs w:val="24"/>
          <w:u w:color="000000"/>
          <w:bdr w:val="nil"/>
        </w:rPr>
      </w:pPr>
    </w:p>
    <w:p w:rsidR="003C70A0" w:rsidRPr="00351E66" w:rsidRDefault="003C70A0" w:rsidP="003C70A0">
      <w:pPr>
        <w:pStyle w:val="Padro"/>
        <w:spacing w:line="312" w:lineRule="auto"/>
        <w:jc w:val="both"/>
        <w:rPr>
          <w:rFonts w:eastAsia="Bookman Old Style"/>
          <w:color w:val="000000" w:themeColor="text1"/>
          <w:sz w:val="24"/>
          <w:szCs w:val="24"/>
          <w:u w:color="000000"/>
          <w:bdr w:val="nil"/>
        </w:rPr>
      </w:pPr>
      <w:r>
        <w:rPr>
          <w:rFonts w:eastAsia="Bookman Old Style"/>
          <w:color w:val="000000" w:themeColor="text1"/>
          <w:sz w:val="24"/>
          <w:szCs w:val="24"/>
          <w:u w:color="000000"/>
          <w:bdr w:val="nil"/>
        </w:rPr>
        <w:t>5.</w:t>
      </w:r>
      <w:r w:rsidRPr="00351E66">
        <w:rPr>
          <w:rFonts w:eastAsia="Bookman Old Style"/>
          <w:color w:val="000000" w:themeColor="text1"/>
          <w:sz w:val="24"/>
          <w:szCs w:val="24"/>
          <w:u w:color="000000"/>
          <w:bdr w:val="nil"/>
        </w:rPr>
        <w:t xml:space="preserve">1- O fornecimento dos bens será diário, semanal ou quinzenal, conforme as demandas e necessidades do consórcio. </w:t>
      </w:r>
    </w:p>
    <w:p w:rsidR="003C70A0" w:rsidRPr="00351E66" w:rsidRDefault="003C70A0" w:rsidP="003C70A0">
      <w:pPr>
        <w:pStyle w:val="Padro"/>
        <w:spacing w:line="312" w:lineRule="auto"/>
        <w:jc w:val="both"/>
        <w:rPr>
          <w:rFonts w:eastAsia="Bookman Old Style"/>
          <w:color w:val="000000" w:themeColor="text1"/>
          <w:sz w:val="24"/>
          <w:szCs w:val="24"/>
          <w:u w:color="000000"/>
          <w:bdr w:val="nil"/>
        </w:rPr>
      </w:pPr>
      <w:r>
        <w:rPr>
          <w:rFonts w:eastAsia="Bookman Old Style"/>
          <w:color w:val="000000" w:themeColor="text1"/>
          <w:sz w:val="24"/>
          <w:szCs w:val="24"/>
          <w:u w:color="000000"/>
          <w:bdr w:val="nil"/>
        </w:rPr>
        <w:t>5.</w:t>
      </w:r>
      <w:r w:rsidRPr="00351E66">
        <w:rPr>
          <w:rFonts w:eastAsia="Bookman Old Style"/>
          <w:color w:val="000000" w:themeColor="text1"/>
          <w:sz w:val="24"/>
          <w:szCs w:val="24"/>
          <w:u w:color="000000"/>
          <w:bdr w:val="nil"/>
        </w:rPr>
        <w:t>2- A Contratada se obriga a fornecer os alimentos isentos de substâncias terrosas; sem sujidades ou corpos estranhos aderidos à superfície externa; sem parasitas, larvas ou outros animais, inclusive nas embalagens; sem umidade externa anormal; isentos de odor e sabor estranhos; isentos de enfermidades; sem danos físicos e mecânicos oriundos de manuseio e transporte;</w:t>
      </w:r>
    </w:p>
    <w:p w:rsidR="003C70A0" w:rsidRPr="00351E66" w:rsidRDefault="003C70A0" w:rsidP="003C70A0">
      <w:pPr>
        <w:pStyle w:val="Padro"/>
        <w:spacing w:line="312" w:lineRule="auto"/>
        <w:jc w:val="both"/>
        <w:rPr>
          <w:rFonts w:eastAsia="Bookman Old Style"/>
          <w:color w:val="000000" w:themeColor="text1"/>
          <w:sz w:val="24"/>
          <w:szCs w:val="24"/>
          <w:u w:color="000000"/>
          <w:bdr w:val="nil"/>
        </w:rPr>
      </w:pPr>
      <w:r>
        <w:rPr>
          <w:rFonts w:eastAsia="Bookman Old Style"/>
          <w:color w:val="000000" w:themeColor="text1"/>
          <w:sz w:val="24"/>
          <w:szCs w:val="24"/>
          <w:u w:color="000000"/>
          <w:bdr w:val="nil"/>
        </w:rPr>
        <w:t>5.</w:t>
      </w:r>
      <w:r w:rsidRPr="00351E66">
        <w:rPr>
          <w:rFonts w:eastAsia="Bookman Old Style"/>
          <w:color w:val="000000" w:themeColor="text1"/>
          <w:sz w:val="24"/>
          <w:szCs w:val="24"/>
          <w:u w:color="000000"/>
          <w:bdr w:val="nil"/>
        </w:rPr>
        <w:t xml:space="preserve">3- Todos os produtos deverão estar acondicionados em embalagens adequadas ao produto, que não danifiquem e provoquem lesões que afetem a sua aparência e utilização, como saco plástico transparente virgem ou em caixas devidamente higienizadas, de polipropileno ou polietileno próprios para alimentos; </w:t>
      </w:r>
    </w:p>
    <w:p w:rsidR="003C70A0" w:rsidRPr="00351E66" w:rsidRDefault="003C70A0" w:rsidP="003C70A0">
      <w:pPr>
        <w:pStyle w:val="Padro"/>
        <w:spacing w:line="312" w:lineRule="auto"/>
        <w:jc w:val="both"/>
        <w:rPr>
          <w:rFonts w:eastAsia="Bookman Old Style"/>
          <w:color w:val="000000" w:themeColor="text1"/>
          <w:sz w:val="24"/>
          <w:szCs w:val="24"/>
          <w:u w:color="000000"/>
          <w:bdr w:val="nil"/>
        </w:rPr>
      </w:pPr>
      <w:r>
        <w:rPr>
          <w:rFonts w:eastAsia="Bookman Old Style"/>
          <w:color w:val="000000" w:themeColor="text1"/>
          <w:sz w:val="24"/>
          <w:szCs w:val="24"/>
          <w:u w:color="000000"/>
          <w:bdr w:val="nil"/>
        </w:rPr>
        <w:t>5.</w:t>
      </w:r>
      <w:r w:rsidRPr="00351E66">
        <w:rPr>
          <w:rFonts w:eastAsia="Bookman Old Style"/>
          <w:color w:val="000000" w:themeColor="text1"/>
          <w:sz w:val="24"/>
          <w:szCs w:val="24"/>
          <w:u w:color="000000"/>
          <w:bdr w:val="nil"/>
        </w:rPr>
        <w:t>4- Todos os produtos panificados devem conter rotulagem nutricional conforme as resoluções da Anvisa, com lista de ingredientes, tabela nutricional, data de fabricação e validade mínima de 07 dias a partir da entrega;</w:t>
      </w:r>
    </w:p>
    <w:p w:rsidR="003C70A0" w:rsidRPr="00351E66" w:rsidRDefault="003C70A0" w:rsidP="003C70A0">
      <w:pPr>
        <w:pStyle w:val="Padro"/>
        <w:spacing w:line="312" w:lineRule="auto"/>
        <w:jc w:val="both"/>
        <w:rPr>
          <w:rFonts w:eastAsia="Bookman Old Style"/>
          <w:color w:val="000000" w:themeColor="text1"/>
          <w:sz w:val="24"/>
          <w:szCs w:val="24"/>
          <w:u w:color="000000"/>
          <w:bdr w:val="nil"/>
        </w:rPr>
      </w:pPr>
      <w:r>
        <w:rPr>
          <w:rFonts w:eastAsia="Bookman Old Style"/>
          <w:color w:val="000000" w:themeColor="text1"/>
          <w:sz w:val="24"/>
          <w:szCs w:val="24"/>
          <w:u w:color="000000"/>
          <w:bdr w:val="nil"/>
        </w:rPr>
        <w:t>5.</w:t>
      </w:r>
      <w:r w:rsidRPr="00351E66">
        <w:rPr>
          <w:rFonts w:eastAsia="Bookman Old Style"/>
          <w:color w:val="000000" w:themeColor="text1"/>
          <w:sz w:val="24"/>
          <w:szCs w:val="24"/>
          <w:u w:color="000000"/>
          <w:bdr w:val="nil"/>
        </w:rPr>
        <w:t>5. A Contratada deverá cumprir rigorosamente as normas de segurança, higiene e saúde no trabalho, sendo responsável pelos encargos trabalhistas, previdenciários, fiscais e comerciais de sua equipe, eximindo o consórcio de qualquer solidariedade nesse sentido (art. 121, §1º, Lei nº 14.133/2021).</w:t>
      </w:r>
    </w:p>
    <w:p w:rsidR="003C70A0" w:rsidRDefault="003C70A0" w:rsidP="003C70A0">
      <w:pPr>
        <w:pStyle w:val="Padro"/>
        <w:spacing w:line="312" w:lineRule="auto"/>
        <w:jc w:val="both"/>
        <w:rPr>
          <w:rFonts w:eastAsia="Bookman Old Style"/>
          <w:color w:val="000000" w:themeColor="text1"/>
          <w:sz w:val="24"/>
          <w:szCs w:val="24"/>
          <w:u w:color="000000"/>
          <w:bdr w:val="nil"/>
        </w:rPr>
      </w:pPr>
      <w:r>
        <w:rPr>
          <w:rFonts w:eastAsia="Bookman Old Style"/>
          <w:color w:val="000000" w:themeColor="text1"/>
          <w:sz w:val="24"/>
          <w:szCs w:val="24"/>
          <w:u w:color="000000"/>
          <w:bdr w:val="nil"/>
        </w:rPr>
        <w:t>5.</w:t>
      </w:r>
      <w:r w:rsidRPr="00351E66">
        <w:rPr>
          <w:rFonts w:eastAsia="Bookman Old Style"/>
          <w:color w:val="000000" w:themeColor="text1"/>
          <w:sz w:val="24"/>
          <w:szCs w:val="24"/>
          <w:u w:color="000000"/>
          <w:bdr w:val="nil"/>
        </w:rPr>
        <w:t>6. Os alimentos poderão ser rejeitados, no todo ou em parte, quando não atenderem às especificações deste Termo de Referência e da proposta vencedora, devendo a Contratada providenciar os ajustes necessários às suas expensas, no prazo determinado pela fiscalização, sem prejuízo da aplicação das penalidades cabíveis.</w:t>
      </w:r>
    </w:p>
    <w:p w:rsidR="003C70A0" w:rsidRPr="00351E66" w:rsidRDefault="003C70A0" w:rsidP="003C70A0">
      <w:pPr>
        <w:pStyle w:val="Padro"/>
        <w:spacing w:line="312" w:lineRule="auto"/>
        <w:jc w:val="both"/>
        <w:rPr>
          <w:rFonts w:eastAsia="Bookman Old Style"/>
          <w:b/>
          <w:bCs/>
          <w:color w:val="000000" w:themeColor="text1"/>
          <w:sz w:val="24"/>
          <w:szCs w:val="24"/>
          <w:u w:color="000000"/>
          <w:bdr w:val="nil"/>
          <w:shd w:val="clear" w:color="auto" w:fill="FFFFFF"/>
          <w:lang w:val="pt-PT"/>
        </w:rPr>
      </w:pPr>
    </w:p>
    <w:p w:rsidR="003C70A0" w:rsidRPr="00351E66" w:rsidRDefault="003C70A0" w:rsidP="003C70A0">
      <w:pPr>
        <w:pStyle w:val="Padro"/>
        <w:spacing w:line="312" w:lineRule="auto"/>
        <w:jc w:val="both"/>
        <w:rPr>
          <w:b/>
          <w:bCs/>
          <w:sz w:val="24"/>
          <w:szCs w:val="24"/>
          <w:shd w:val="clear" w:color="auto" w:fill="FFFFFF"/>
        </w:rPr>
      </w:pPr>
      <w:r w:rsidRPr="00351E66">
        <w:rPr>
          <w:b/>
          <w:bCs/>
          <w:sz w:val="24"/>
          <w:szCs w:val="24"/>
          <w:shd w:val="clear" w:color="auto" w:fill="FFFFFF"/>
          <w:lang w:val="pt-PT"/>
        </w:rPr>
        <w:lastRenderedPageBreak/>
        <w:t>6</w:t>
      </w:r>
      <w:r w:rsidRPr="00351E66">
        <w:rPr>
          <w:b/>
          <w:bCs/>
          <w:sz w:val="24"/>
          <w:szCs w:val="24"/>
          <w:shd w:val="clear" w:color="auto" w:fill="FFFFFF"/>
        </w:rPr>
        <w:t xml:space="preserve">. DO PAGAMENTO </w:t>
      </w:r>
    </w:p>
    <w:p w:rsidR="003C70A0" w:rsidRPr="00351E66" w:rsidRDefault="003C70A0" w:rsidP="003C70A0">
      <w:pPr>
        <w:spacing w:line="312" w:lineRule="auto"/>
        <w:jc w:val="both"/>
        <w:rPr>
          <w:rFonts w:ascii="Arial" w:eastAsia="Arial Unicode MS" w:hAnsi="Arial" w:cs="Arial"/>
          <w:color w:val="000000"/>
          <w:sz w:val="24"/>
          <w:szCs w:val="24"/>
          <w:u w:color="000000"/>
          <w:bdr w:val="nil"/>
        </w:rPr>
      </w:pPr>
      <w:r w:rsidRPr="00351E66">
        <w:rPr>
          <w:rFonts w:ascii="Arial" w:eastAsia="Arial Unicode MS" w:hAnsi="Arial" w:cs="Arial"/>
          <w:color w:val="000000"/>
          <w:sz w:val="24"/>
          <w:szCs w:val="24"/>
          <w:u w:color="000000"/>
          <w:bdr w:val="nil"/>
        </w:rPr>
        <w:t>6.1. O pagamento será feito pelo consórcio, em até 30 (trinta) dias corridos após a data dos recebimentos dos materiais, mediante a apresentação da Nota Fiscal ou Fatura, aprovada pela Secretaria Executiva, ou mediante a emissão de Ordem Bancária em conta corrente indicada pela contratada.</w:t>
      </w:r>
    </w:p>
    <w:p w:rsidR="003C70A0" w:rsidRPr="00351E66" w:rsidRDefault="003C70A0" w:rsidP="003C70A0">
      <w:pPr>
        <w:spacing w:line="312" w:lineRule="auto"/>
        <w:jc w:val="both"/>
        <w:rPr>
          <w:rFonts w:ascii="Arial" w:eastAsia="Arial Unicode MS" w:hAnsi="Arial" w:cs="Arial"/>
          <w:color w:val="000000"/>
          <w:sz w:val="24"/>
          <w:szCs w:val="24"/>
          <w:u w:color="000000"/>
          <w:bdr w:val="nil"/>
        </w:rPr>
      </w:pPr>
      <w:r w:rsidRPr="00351E66">
        <w:rPr>
          <w:rFonts w:ascii="Arial" w:eastAsia="Arial Unicode MS" w:hAnsi="Arial" w:cs="Arial"/>
          <w:color w:val="000000"/>
          <w:sz w:val="24"/>
          <w:szCs w:val="24"/>
          <w:u w:color="000000"/>
          <w:bdr w:val="nil"/>
        </w:rPr>
        <w:t>6.1.1. Em caso de irregularidade na emissão dos documentos fiscais, o prazo de pagamento será contado a partir de sua reapresentação, desde que devidamente regularizados.</w:t>
      </w:r>
    </w:p>
    <w:p w:rsidR="003C70A0" w:rsidRPr="00351E66" w:rsidRDefault="003C70A0" w:rsidP="003C70A0">
      <w:pPr>
        <w:spacing w:line="312" w:lineRule="auto"/>
        <w:jc w:val="both"/>
        <w:rPr>
          <w:rFonts w:ascii="Arial" w:eastAsia="Arial Unicode MS" w:hAnsi="Arial" w:cs="Arial"/>
          <w:color w:val="000000"/>
          <w:sz w:val="24"/>
          <w:szCs w:val="24"/>
          <w:u w:color="000000"/>
          <w:bdr w:val="nil"/>
        </w:rPr>
      </w:pPr>
      <w:r w:rsidRPr="00351E66">
        <w:rPr>
          <w:rFonts w:ascii="Arial" w:eastAsia="Arial Unicode MS" w:hAnsi="Arial" w:cs="Arial"/>
          <w:color w:val="000000"/>
          <w:sz w:val="24"/>
          <w:szCs w:val="24"/>
          <w:u w:color="000000"/>
          <w:bdr w:val="nil"/>
        </w:rPr>
        <w:t>6.1.2. O pagamento somente será autorizado depois de efetuado o “atesto” pelo servidor competente, condicionado este ato à verificação da conformidade da Nota Fiscal/Fatura apresentada em relação aos bens efetivamente entregues.</w:t>
      </w:r>
    </w:p>
    <w:p w:rsidR="003C70A0" w:rsidRPr="00351E66" w:rsidRDefault="003C70A0" w:rsidP="003C70A0">
      <w:pPr>
        <w:spacing w:line="312" w:lineRule="auto"/>
        <w:jc w:val="both"/>
        <w:rPr>
          <w:rFonts w:ascii="Arial" w:eastAsia="Arial Unicode MS" w:hAnsi="Arial" w:cs="Arial"/>
          <w:color w:val="000000"/>
          <w:sz w:val="24"/>
          <w:szCs w:val="24"/>
          <w:u w:color="000000"/>
          <w:bdr w:val="nil"/>
        </w:rPr>
      </w:pPr>
      <w:r w:rsidRPr="00351E66">
        <w:rPr>
          <w:rFonts w:ascii="Arial" w:eastAsia="Arial Unicode MS" w:hAnsi="Arial" w:cs="Arial"/>
          <w:color w:val="000000"/>
          <w:sz w:val="24"/>
          <w:szCs w:val="24"/>
          <w:u w:color="000000"/>
          <w:bdr w:val="nil"/>
        </w:rPr>
        <w:t>6.1.3. Será considerada data do pagamento o dia em que constar como emitida a ordem bancária para pagamento.</w:t>
      </w:r>
    </w:p>
    <w:p w:rsidR="003C70A0" w:rsidRPr="00351E66" w:rsidRDefault="003C70A0" w:rsidP="003C70A0">
      <w:pPr>
        <w:spacing w:line="312" w:lineRule="auto"/>
        <w:jc w:val="both"/>
        <w:rPr>
          <w:rFonts w:ascii="Arial" w:eastAsia="Arial Unicode MS" w:hAnsi="Arial" w:cs="Arial"/>
          <w:color w:val="000000"/>
          <w:sz w:val="24"/>
          <w:szCs w:val="24"/>
          <w:u w:color="000000"/>
          <w:bdr w:val="nil"/>
        </w:rPr>
      </w:pPr>
      <w:r w:rsidRPr="00351E66">
        <w:rPr>
          <w:rFonts w:ascii="Arial" w:eastAsia="Arial Unicode MS" w:hAnsi="Arial" w:cs="Arial"/>
          <w:color w:val="000000"/>
          <w:sz w:val="24"/>
          <w:szCs w:val="24"/>
          <w:u w:color="000000"/>
          <w:bdr w:val="nil"/>
        </w:rPr>
        <w:t>6.1.4- Quando do pagamento, será efetuada a retenção tributária prevista na legislação aplicável.</w:t>
      </w:r>
    </w:p>
    <w:p w:rsidR="003C70A0" w:rsidRPr="00351E66" w:rsidRDefault="003C70A0" w:rsidP="003C70A0">
      <w:pPr>
        <w:spacing w:line="312" w:lineRule="auto"/>
        <w:jc w:val="both"/>
        <w:rPr>
          <w:rFonts w:ascii="Arial" w:eastAsia="Arial Unicode MS" w:hAnsi="Arial" w:cs="Arial"/>
          <w:color w:val="000000"/>
          <w:sz w:val="24"/>
          <w:szCs w:val="24"/>
          <w:u w:color="000000"/>
          <w:bdr w:val="nil"/>
        </w:rPr>
      </w:pPr>
      <w:r w:rsidRPr="00351E66">
        <w:rPr>
          <w:rFonts w:ascii="Arial" w:eastAsia="Arial Unicode MS" w:hAnsi="Arial" w:cs="Arial"/>
          <w:color w:val="000000"/>
          <w:sz w:val="24"/>
          <w:szCs w:val="24"/>
          <w:u w:color="000000"/>
          <w:bdr w:val="nil"/>
        </w:rPr>
        <w:t>6.1.5.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3C70A0" w:rsidRPr="00351E66" w:rsidRDefault="003C70A0" w:rsidP="003C70A0">
      <w:pPr>
        <w:spacing w:line="312" w:lineRule="auto"/>
        <w:jc w:val="both"/>
        <w:rPr>
          <w:rFonts w:ascii="Arial" w:eastAsia="Arial Unicode MS" w:hAnsi="Arial" w:cs="Arial"/>
          <w:color w:val="000000"/>
          <w:sz w:val="24"/>
          <w:szCs w:val="24"/>
          <w:u w:color="000000"/>
          <w:bdr w:val="nil"/>
        </w:rPr>
      </w:pPr>
      <w:r w:rsidRPr="00351E66">
        <w:rPr>
          <w:rFonts w:ascii="Arial" w:eastAsia="Arial Unicode MS" w:hAnsi="Arial" w:cs="Arial"/>
          <w:color w:val="000000"/>
          <w:sz w:val="24"/>
          <w:szCs w:val="24"/>
          <w:u w:color="000000"/>
          <w:bdr w:val="nil"/>
        </w:rPr>
        <w:t>6.1.6. Nenhum pagamento será efetuado à Contratada enquanto pendente de liquidação qualquer obrigação financeira que lhe for imposta, em virtude de penalidade ou inadimplência.</w:t>
      </w:r>
    </w:p>
    <w:p w:rsidR="003C70A0" w:rsidRPr="00351E66" w:rsidRDefault="003C70A0" w:rsidP="003C70A0">
      <w:pPr>
        <w:spacing w:line="312" w:lineRule="auto"/>
        <w:jc w:val="both"/>
        <w:rPr>
          <w:rFonts w:ascii="Arial" w:hAnsi="Arial" w:cs="Arial"/>
          <w:sz w:val="24"/>
          <w:szCs w:val="24"/>
        </w:rPr>
      </w:pPr>
      <w:r w:rsidRPr="00351E66">
        <w:rPr>
          <w:rFonts w:ascii="Arial" w:eastAsia="Arial Unicode MS" w:hAnsi="Arial" w:cs="Arial"/>
          <w:color w:val="000000"/>
          <w:sz w:val="24"/>
          <w:szCs w:val="24"/>
          <w:u w:color="000000"/>
          <w:bdr w:val="nil"/>
        </w:rPr>
        <w:t>6.1.7. A Nota Fiscal ou Fatura deverá ser obrigatoriamente acompanhada da comprovação da regularidade fiscal, constatada por meio de consulta on-line sítios eletrônicos oficiais ou à documentação mencionada no art. 68 da Lei nº 14.133/2021.</w:t>
      </w:r>
    </w:p>
    <w:p w:rsidR="003C70A0" w:rsidRPr="00351E66" w:rsidRDefault="003C70A0" w:rsidP="003C70A0">
      <w:pPr>
        <w:pStyle w:val="Padro"/>
        <w:spacing w:line="312" w:lineRule="auto"/>
        <w:jc w:val="both"/>
        <w:rPr>
          <w:b/>
          <w:bCs/>
          <w:sz w:val="24"/>
          <w:szCs w:val="24"/>
          <w:shd w:val="clear" w:color="auto" w:fill="FFFFFF"/>
        </w:rPr>
      </w:pPr>
    </w:p>
    <w:p w:rsidR="003C70A0" w:rsidRPr="00351E66" w:rsidRDefault="003C70A0" w:rsidP="003C70A0">
      <w:pPr>
        <w:pStyle w:val="Padro"/>
        <w:spacing w:line="312" w:lineRule="auto"/>
        <w:jc w:val="both"/>
        <w:rPr>
          <w:b/>
          <w:bCs/>
          <w:sz w:val="24"/>
          <w:szCs w:val="24"/>
          <w:shd w:val="clear" w:color="auto" w:fill="FFFFFF"/>
        </w:rPr>
      </w:pPr>
      <w:r w:rsidRPr="00351E66">
        <w:rPr>
          <w:b/>
          <w:bCs/>
          <w:sz w:val="24"/>
          <w:szCs w:val="24"/>
          <w:shd w:val="clear" w:color="auto" w:fill="FFFFFF"/>
          <w:lang w:val="pt-PT"/>
        </w:rPr>
        <w:t>7</w:t>
      </w:r>
      <w:r w:rsidRPr="00351E66">
        <w:rPr>
          <w:b/>
          <w:bCs/>
          <w:sz w:val="24"/>
          <w:szCs w:val="24"/>
          <w:shd w:val="clear" w:color="auto" w:fill="FFFFFF"/>
        </w:rPr>
        <w:t xml:space="preserve">. DO CONTRATO: </w:t>
      </w:r>
    </w:p>
    <w:p w:rsidR="003C70A0" w:rsidRPr="00351E66" w:rsidRDefault="003C70A0" w:rsidP="003C70A0">
      <w:pPr>
        <w:pStyle w:val="Padro"/>
        <w:spacing w:line="312" w:lineRule="auto"/>
        <w:jc w:val="both"/>
        <w:rPr>
          <w:sz w:val="24"/>
          <w:szCs w:val="24"/>
        </w:rPr>
      </w:pPr>
      <w:r w:rsidRPr="00351E66">
        <w:rPr>
          <w:sz w:val="24"/>
          <w:szCs w:val="24"/>
          <w:shd w:val="clear" w:color="auto" w:fill="FFFFFF"/>
          <w:lang w:val="pt-PT"/>
        </w:rPr>
        <w:t xml:space="preserve">7.1- </w:t>
      </w:r>
      <w:r w:rsidRPr="00351E66">
        <w:rPr>
          <w:rFonts w:eastAsia="Bookman Old Style"/>
          <w:color w:val="000000" w:themeColor="text1"/>
          <w:sz w:val="24"/>
          <w:szCs w:val="24"/>
        </w:rPr>
        <w:t xml:space="preserve">O contrato advindo do referido de dispensa terá vigência de </w:t>
      </w:r>
      <w:r>
        <w:rPr>
          <w:rFonts w:eastAsia="Bookman Old Style"/>
          <w:color w:val="000000" w:themeColor="text1"/>
          <w:sz w:val="24"/>
          <w:szCs w:val="24"/>
        </w:rPr>
        <w:t>12</w:t>
      </w:r>
      <w:r w:rsidRPr="00351E66">
        <w:rPr>
          <w:rFonts w:eastAsia="Bookman Old Style"/>
          <w:color w:val="000000" w:themeColor="text1"/>
          <w:sz w:val="24"/>
          <w:szCs w:val="24"/>
        </w:rPr>
        <w:t xml:space="preserve"> (</w:t>
      </w:r>
      <w:r>
        <w:rPr>
          <w:rFonts w:eastAsia="Bookman Old Style"/>
          <w:color w:val="000000" w:themeColor="text1"/>
          <w:sz w:val="24"/>
          <w:szCs w:val="24"/>
        </w:rPr>
        <w:t>doze</w:t>
      </w:r>
      <w:r w:rsidRPr="00351E66">
        <w:rPr>
          <w:rFonts w:eastAsia="Bookman Old Style"/>
          <w:color w:val="000000" w:themeColor="text1"/>
          <w:sz w:val="24"/>
          <w:szCs w:val="24"/>
        </w:rPr>
        <w:t xml:space="preserve">) </w:t>
      </w:r>
      <w:r>
        <w:rPr>
          <w:rFonts w:eastAsia="Bookman Old Style"/>
          <w:color w:val="000000" w:themeColor="text1"/>
          <w:sz w:val="24"/>
          <w:szCs w:val="24"/>
        </w:rPr>
        <w:t>meses</w:t>
      </w:r>
      <w:r w:rsidRPr="00351E66">
        <w:rPr>
          <w:rFonts w:eastAsia="Bookman Old Style"/>
          <w:color w:val="000000" w:themeColor="text1"/>
          <w:sz w:val="24"/>
          <w:szCs w:val="24"/>
        </w:rPr>
        <w:t>, contados a partir da data de assinatura do contrato, podendo ser prorrogado nos termos do Art. 111 da Lei nº 14.133/2021</w:t>
      </w:r>
      <w:r w:rsidRPr="00351E66">
        <w:rPr>
          <w:sz w:val="24"/>
          <w:szCs w:val="24"/>
        </w:rPr>
        <w:t>.</w:t>
      </w:r>
    </w:p>
    <w:p w:rsidR="003C70A0" w:rsidRPr="00351E66" w:rsidRDefault="003C70A0" w:rsidP="003C70A0">
      <w:pPr>
        <w:pStyle w:val="Padro"/>
        <w:spacing w:line="312" w:lineRule="auto"/>
        <w:jc w:val="both"/>
        <w:rPr>
          <w:sz w:val="24"/>
          <w:szCs w:val="24"/>
          <w:shd w:val="clear" w:color="auto" w:fill="FFFFFF"/>
        </w:rPr>
      </w:pPr>
    </w:p>
    <w:p w:rsidR="003C70A0" w:rsidRPr="00351E66" w:rsidRDefault="003C70A0" w:rsidP="003C70A0">
      <w:pPr>
        <w:pStyle w:val="Normal1"/>
        <w:pBdr>
          <w:top w:val="nil"/>
          <w:left w:val="nil"/>
          <w:bottom w:val="nil"/>
          <w:right w:val="nil"/>
          <w:between w:val="nil"/>
        </w:pBdr>
        <w:spacing w:line="312" w:lineRule="auto"/>
        <w:jc w:val="both"/>
        <w:rPr>
          <w:rFonts w:ascii="Arial" w:hAnsi="Arial" w:cs="Arial"/>
          <w:b/>
          <w:sz w:val="24"/>
          <w:szCs w:val="24"/>
        </w:rPr>
      </w:pPr>
      <w:r w:rsidRPr="00351E66">
        <w:rPr>
          <w:rFonts w:ascii="Arial" w:hAnsi="Arial" w:cs="Arial"/>
          <w:b/>
          <w:bCs/>
          <w:sz w:val="24"/>
          <w:szCs w:val="24"/>
        </w:rPr>
        <w:t>8-</w:t>
      </w:r>
      <w:r w:rsidRPr="00351E66">
        <w:rPr>
          <w:rFonts w:ascii="Arial" w:hAnsi="Arial" w:cs="Arial"/>
          <w:b/>
          <w:sz w:val="24"/>
          <w:szCs w:val="24"/>
        </w:rPr>
        <w:t xml:space="preserve"> </w:t>
      </w:r>
      <w:r w:rsidRPr="00351E66">
        <w:rPr>
          <w:rFonts w:ascii="Arial" w:eastAsia="Bookman Old Style" w:hAnsi="Arial" w:cs="Arial"/>
          <w:b/>
          <w:color w:val="000000" w:themeColor="text1"/>
          <w:sz w:val="24"/>
          <w:szCs w:val="24"/>
        </w:rPr>
        <w:t>DA REVISÃO DOS PREÇOS</w:t>
      </w:r>
      <w:r w:rsidRPr="00351E66">
        <w:rPr>
          <w:rFonts w:ascii="Arial" w:hAnsi="Arial" w:cs="Arial"/>
          <w:b/>
          <w:sz w:val="24"/>
          <w:szCs w:val="24"/>
        </w:rPr>
        <w:t>.</w:t>
      </w:r>
    </w:p>
    <w:p w:rsidR="003C70A0" w:rsidRPr="00351E66" w:rsidRDefault="003C70A0" w:rsidP="003C70A0">
      <w:pPr>
        <w:pBdr>
          <w:top w:val="nil"/>
          <w:left w:val="nil"/>
          <w:bottom w:val="nil"/>
          <w:right w:val="nil"/>
          <w:between w:val="nil"/>
        </w:pBdr>
        <w:spacing w:line="312" w:lineRule="auto"/>
        <w:jc w:val="both"/>
        <w:rPr>
          <w:rFonts w:ascii="Arial" w:eastAsia="Bookman Old Style" w:hAnsi="Arial" w:cs="Arial"/>
          <w:bCs/>
          <w:color w:val="000000" w:themeColor="text1"/>
          <w:sz w:val="24"/>
          <w:szCs w:val="24"/>
        </w:rPr>
      </w:pPr>
      <w:r w:rsidRPr="00351E66">
        <w:rPr>
          <w:rFonts w:ascii="Arial" w:eastAsia="Bookman Old Style" w:hAnsi="Arial" w:cs="Arial"/>
          <w:bCs/>
          <w:color w:val="000000" w:themeColor="text1"/>
          <w:sz w:val="24"/>
          <w:szCs w:val="24"/>
        </w:rPr>
        <w:t>8.1. Os preços são fixos e irreajustáveis</w:t>
      </w:r>
    </w:p>
    <w:p w:rsidR="003C70A0" w:rsidRPr="00351E66" w:rsidRDefault="003C70A0" w:rsidP="003C70A0">
      <w:pPr>
        <w:pBdr>
          <w:top w:val="nil"/>
          <w:left w:val="nil"/>
          <w:bottom w:val="nil"/>
          <w:right w:val="nil"/>
          <w:between w:val="nil"/>
        </w:pBdr>
        <w:spacing w:line="312" w:lineRule="auto"/>
        <w:jc w:val="both"/>
        <w:rPr>
          <w:rFonts w:ascii="Arial" w:hAnsi="Arial" w:cs="Arial"/>
          <w:sz w:val="24"/>
          <w:szCs w:val="24"/>
          <w:shd w:val="clear" w:color="auto" w:fill="FFFFFF"/>
        </w:rPr>
      </w:pPr>
    </w:p>
    <w:p w:rsidR="003C70A0" w:rsidRPr="00351E66" w:rsidRDefault="003C70A0" w:rsidP="003C70A0">
      <w:pPr>
        <w:pStyle w:val="Padro"/>
        <w:spacing w:line="312" w:lineRule="auto"/>
        <w:jc w:val="both"/>
        <w:rPr>
          <w:b/>
          <w:bCs/>
          <w:sz w:val="24"/>
          <w:szCs w:val="24"/>
          <w:shd w:val="clear" w:color="auto" w:fill="FFFFFF"/>
        </w:rPr>
      </w:pPr>
      <w:r w:rsidRPr="00351E66">
        <w:rPr>
          <w:b/>
          <w:bCs/>
          <w:sz w:val="24"/>
          <w:szCs w:val="24"/>
          <w:shd w:val="clear" w:color="auto" w:fill="FFFFFF"/>
          <w:lang w:val="pt-PT"/>
        </w:rPr>
        <w:t>9</w:t>
      </w:r>
      <w:r w:rsidRPr="00351E66">
        <w:rPr>
          <w:b/>
          <w:bCs/>
          <w:sz w:val="24"/>
          <w:szCs w:val="24"/>
          <w:shd w:val="clear" w:color="auto" w:fill="FFFFFF"/>
        </w:rPr>
        <w:t>. DOTAÇÃ</w:t>
      </w:r>
      <w:r w:rsidRPr="00351E66">
        <w:rPr>
          <w:b/>
          <w:bCs/>
          <w:sz w:val="24"/>
          <w:szCs w:val="24"/>
          <w:shd w:val="clear" w:color="auto" w:fill="FFFFFF"/>
          <w:lang w:val="pt-PT"/>
        </w:rPr>
        <w:t>O OR</w:t>
      </w:r>
      <w:r w:rsidRPr="00351E66">
        <w:rPr>
          <w:b/>
          <w:bCs/>
          <w:sz w:val="24"/>
          <w:szCs w:val="24"/>
          <w:shd w:val="clear" w:color="auto" w:fill="FFFFFF"/>
        </w:rPr>
        <w:t xml:space="preserve">ÇAMENTÁRIA </w:t>
      </w:r>
    </w:p>
    <w:p w:rsidR="003C70A0" w:rsidRPr="00351E66" w:rsidRDefault="003C70A0" w:rsidP="003C70A0">
      <w:pPr>
        <w:pStyle w:val="Padro"/>
        <w:spacing w:line="360" w:lineRule="auto"/>
        <w:rPr>
          <w:bCs/>
          <w:sz w:val="24"/>
          <w:szCs w:val="24"/>
          <w:shd w:val="clear" w:color="auto" w:fill="FFFFFF"/>
        </w:rPr>
      </w:pPr>
      <w:r w:rsidRPr="00351E66">
        <w:rPr>
          <w:sz w:val="24"/>
          <w:szCs w:val="24"/>
          <w:shd w:val="clear" w:color="auto" w:fill="FFFFFF"/>
          <w:lang w:val="pt-PT"/>
        </w:rPr>
        <w:lastRenderedPageBreak/>
        <w:t xml:space="preserve">9.1. </w:t>
      </w:r>
      <w:r w:rsidRPr="00351E66">
        <w:rPr>
          <w:sz w:val="24"/>
          <w:szCs w:val="24"/>
        </w:rPr>
        <w:t>Os</w:t>
      </w:r>
      <w:r w:rsidRPr="00351E66">
        <w:rPr>
          <w:spacing w:val="31"/>
          <w:sz w:val="24"/>
          <w:szCs w:val="24"/>
        </w:rPr>
        <w:t xml:space="preserve"> </w:t>
      </w:r>
      <w:r w:rsidRPr="00351E66">
        <w:rPr>
          <w:sz w:val="24"/>
          <w:szCs w:val="24"/>
        </w:rPr>
        <w:t>recursos</w:t>
      </w:r>
      <w:r w:rsidRPr="00351E66">
        <w:rPr>
          <w:spacing w:val="26"/>
          <w:sz w:val="24"/>
          <w:szCs w:val="24"/>
        </w:rPr>
        <w:t xml:space="preserve"> </w:t>
      </w:r>
      <w:r w:rsidRPr="00351E66">
        <w:rPr>
          <w:sz w:val="24"/>
          <w:szCs w:val="24"/>
        </w:rPr>
        <w:t>financeiros</w:t>
      </w:r>
      <w:r w:rsidRPr="00351E66">
        <w:rPr>
          <w:spacing w:val="32"/>
          <w:sz w:val="24"/>
          <w:szCs w:val="24"/>
        </w:rPr>
        <w:t xml:space="preserve"> </w:t>
      </w:r>
      <w:r w:rsidRPr="00351E66">
        <w:rPr>
          <w:sz w:val="24"/>
          <w:szCs w:val="24"/>
        </w:rPr>
        <w:t>para</w:t>
      </w:r>
      <w:r w:rsidRPr="00351E66">
        <w:rPr>
          <w:spacing w:val="31"/>
          <w:sz w:val="24"/>
          <w:szCs w:val="24"/>
        </w:rPr>
        <w:t xml:space="preserve"> </w:t>
      </w:r>
      <w:r w:rsidRPr="00351E66">
        <w:rPr>
          <w:sz w:val="24"/>
          <w:szCs w:val="24"/>
        </w:rPr>
        <w:t>suportar</w:t>
      </w:r>
      <w:r w:rsidRPr="00351E66">
        <w:rPr>
          <w:spacing w:val="27"/>
          <w:sz w:val="24"/>
          <w:szCs w:val="24"/>
        </w:rPr>
        <w:t xml:space="preserve"> </w:t>
      </w:r>
      <w:r w:rsidRPr="00351E66">
        <w:rPr>
          <w:sz w:val="24"/>
          <w:szCs w:val="24"/>
        </w:rPr>
        <w:t>as</w:t>
      </w:r>
      <w:r w:rsidRPr="00351E66">
        <w:rPr>
          <w:spacing w:val="32"/>
          <w:sz w:val="24"/>
          <w:szCs w:val="24"/>
        </w:rPr>
        <w:t xml:space="preserve"> </w:t>
      </w:r>
      <w:r w:rsidRPr="00351E66">
        <w:rPr>
          <w:sz w:val="24"/>
          <w:szCs w:val="24"/>
        </w:rPr>
        <w:t>despesas</w:t>
      </w:r>
      <w:r w:rsidRPr="00351E66">
        <w:rPr>
          <w:spacing w:val="31"/>
          <w:sz w:val="24"/>
          <w:szCs w:val="24"/>
        </w:rPr>
        <w:t xml:space="preserve"> </w:t>
      </w:r>
      <w:r w:rsidRPr="00351E66">
        <w:rPr>
          <w:sz w:val="24"/>
          <w:szCs w:val="24"/>
        </w:rPr>
        <w:t>do</w:t>
      </w:r>
      <w:r w:rsidRPr="00351E66">
        <w:rPr>
          <w:spacing w:val="27"/>
          <w:sz w:val="24"/>
          <w:szCs w:val="24"/>
        </w:rPr>
        <w:t xml:space="preserve"> </w:t>
      </w:r>
      <w:r w:rsidRPr="00351E66">
        <w:rPr>
          <w:sz w:val="24"/>
          <w:szCs w:val="24"/>
        </w:rPr>
        <w:t>presente</w:t>
      </w:r>
      <w:r w:rsidRPr="00351E66">
        <w:rPr>
          <w:spacing w:val="32"/>
          <w:sz w:val="24"/>
          <w:szCs w:val="24"/>
        </w:rPr>
        <w:t xml:space="preserve"> </w:t>
      </w:r>
      <w:r w:rsidRPr="00351E66">
        <w:rPr>
          <w:sz w:val="24"/>
          <w:szCs w:val="24"/>
        </w:rPr>
        <w:t>objeto,</w:t>
      </w:r>
      <w:r w:rsidRPr="00351E66">
        <w:rPr>
          <w:spacing w:val="32"/>
          <w:sz w:val="24"/>
          <w:szCs w:val="24"/>
        </w:rPr>
        <w:t xml:space="preserve"> </w:t>
      </w:r>
      <w:r w:rsidRPr="00351E66">
        <w:rPr>
          <w:sz w:val="24"/>
          <w:szCs w:val="24"/>
        </w:rPr>
        <w:t>serão</w:t>
      </w:r>
      <w:r w:rsidRPr="00351E66">
        <w:rPr>
          <w:spacing w:val="-64"/>
          <w:sz w:val="24"/>
          <w:szCs w:val="24"/>
        </w:rPr>
        <w:t xml:space="preserve"> </w:t>
      </w:r>
      <w:r w:rsidRPr="00351E66">
        <w:rPr>
          <w:sz w:val="24"/>
          <w:szCs w:val="24"/>
        </w:rPr>
        <w:t>atendidos</w:t>
      </w:r>
      <w:r w:rsidRPr="00351E66">
        <w:rPr>
          <w:spacing w:val="-1"/>
          <w:sz w:val="24"/>
          <w:szCs w:val="24"/>
        </w:rPr>
        <w:t xml:space="preserve"> </w:t>
      </w:r>
      <w:r w:rsidRPr="00351E66">
        <w:rPr>
          <w:sz w:val="24"/>
          <w:szCs w:val="24"/>
        </w:rPr>
        <w:t>por verbas,</w:t>
      </w:r>
      <w:r w:rsidRPr="00351E66">
        <w:rPr>
          <w:spacing w:val="-1"/>
          <w:sz w:val="24"/>
          <w:szCs w:val="24"/>
        </w:rPr>
        <w:t xml:space="preserve"> </w:t>
      </w:r>
      <w:r w:rsidRPr="00351E66">
        <w:rPr>
          <w:sz w:val="24"/>
          <w:szCs w:val="24"/>
        </w:rPr>
        <w:t>constantes do</w:t>
      </w:r>
      <w:r w:rsidRPr="00351E66">
        <w:rPr>
          <w:spacing w:val="-1"/>
          <w:sz w:val="24"/>
          <w:szCs w:val="24"/>
        </w:rPr>
        <w:t xml:space="preserve"> </w:t>
      </w:r>
      <w:r w:rsidRPr="00351E66">
        <w:rPr>
          <w:sz w:val="24"/>
          <w:szCs w:val="24"/>
        </w:rPr>
        <w:t>orçamento vigente. A</w:t>
      </w:r>
      <w:r w:rsidRPr="00351E66">
        <w:rPr>
          <w:spacing w:val="7"/>
          <w:sz w:val="24"/>
          <w:szCs w:val="24"/>
        </w:rPr>
        <w:t xml:space="preserve"> </w:t>
      </w:r>
      <w:r w:rsidRPr="00351E66">
        <w:rPr>
          <w:sz w:val="24"/>
          <w:szCs w:val="24"/>
        </w:rPr>
        <w:t>saber:</w:t>
      </w:r>
      <w:r w:rsidRPr="00351E66">
        <w:rPr>
          <w:spacing w:val="1"/>
          <w:sz w:val="24"/>
          <w:szCs w:val="24"/>
        </w:rPr>
        <w:t xml:space="preserve"> </w:t>
      </w:r>
      <w:r w:rsidRPr="00351E66">
        <w:rPr>
          <w:b/>
          <w:bCs/>
          <w:sz w:val="24"/>
          <w:szCs w:val="24"/>
          <w:shd w:val="clear" w:color="auto" w:fill="FFFFFF"/>
        </w:rPr>
        <w:t>03.01.01.10.122.0001.2001 3.3.90.30.00 - FICHA: 12</w:t>
      </w:r>
    </w:p>
    <w:p w:rsidR="003C70A0" w:rsidRPr="00351E66" w:rsidRDefault="003C70A0" w:rsidP="003C70A0">
      <w:pPr>
        <w:pStyle w:val="Padro"/>
        <w:spacing w:line="360" w:lineRule="auto"/>
        <w:rPr>
          <w:bCs/>
          <w:sz w:val="24"/>
          <w:szCs w:val="24"/>
          <w:shd w:val="clear" w:color="auto" w:fill="FFFFFF"/>
        </w:rPr>
      </w:pPr>
    </w:p>
    <w:p w:rsidR="003C70A0" w:rsidRPr="00351E66" w:rsidRDefault="003C70A0" w:rsidP="003C70A0">
      <w:pPr>
        <w:pStyle w:val="Padro"/>
        <w:spacing w:line="312" w:lineRule="auto"/>
        <w:jc w:val="both"/>
        <w:rPr>
          <w:b/>
          <w:sz w:val="24"/>
          <w:szCs w:val="24"/>
          <w:shd w:val="clear" w:color="auto" w:fill="FFFFFF"/>
        </w:rPr>
      </w:pPr>
      <w:r w:rsidRPr="00351E66">
        <w:rPr>
          <w:b/>
          <w:bCs/>
          <w:sz w:val="24"/>
          <w:szCs w:val="24"/>
          <w:shd w:val="clear" w:color="auto" w:fill="FFFFFF"/>
          <w:lang w:val="pt-PT"/>
        </w:rPr>
        <w:t>10</w:t>
      </w:r>
      <w:r w:rsidRPr="00351E66">
        <w:rPr>
          <w:b/>
          <w:bCs/>
          <w:sz w:val="24"/>
          <w:szCs w:val="24"/>
          <w:shd w:val="clear" w:color="auto" w:fill="FFFFFF"/>
        </w:rPr>
        <w:t>. DAS GARANTIAS E AMOSTRA:</w:t>
      </w:r>
      <w:r w:rsidRPr="00351E66">
        <w:rPr>
          <w:b/>
          <w:bCs/>
          <w:sz w:val="24"/>
          <w:szCs w:val="24"/>
          <w:shd w:val="clear" w:color="auto" w:fill="FFFFFF"/>
        </w:rPr>
        <w:tab/>
      </w:r>
      <w:r w:rsidRPr="00351E66">
        <w:rPr>
          <w:b/>
          <w:bCs/>
          <w:sz w:val="24"/>
          <w:szCs w:val="24"/>
          <w:shd w:val="clear" w:color="auto" w:fill="FFFFFF"/>
        </w:rPr>
        <w:br/>
      </w:r>
      <w:r w:rsidRPr="00351E66">
        <w:rPr>
          <w:b/>
          <w:sz w:val="24"/>
          <w:szCs w:val="24"/>
          <w:shd w:val="clear" w:color="auto" w:fill="FFFFFF"/>
          <w:lang w:val="pt-PT"/>
        </w:rPr>
        <w:t>10</w:t>
      </w:r>
      <w:r w:rsidRPr="00351E66">
        <w:rPr>
          <w:b/>
          <w:sz w:val="24"/>
          <w:szCs w:val="24"/>
          <w:shd w:val="clear" w:color="auto" w:fill="FFFFFF"/>
        </w:rPr>
        <w:t xml:space="preserve">.1. </w:t>
      </w:r>
      <w:proofErr w:type="spellStart"/>
      <w:r w:rsidRPr="00351E66">
        <w:rPr>
          <w:b/>
          <w:sz w:val="24"/>
          <w:szCs w:val="24"/>
          <w:shd w:val="clear" w:color="auto" w:fill="FFFFFF"/>
        </w:rPr>
        <w:t>Garan</w:t>
      </w:r>
      <w:proofErr w:type="spellEnd"/>
      <w:r w:rsidRPr="00351E66">
        <w:rPr>
          <w:b/>
          <w:bCs/>
          <w:sz w:val="24"/>
          <w:szCs w:val="24"/>
          <w:shd w:val="clear" w:color="auto" w:fill="FFFFFF"/>
          <w:lang w:val="pt-PT"/>
        </w:rPr>
        <w:t>tia financeira da execuçã</w:t>
      </w:r>
      <w:r w:rsidRPr="00351E66">
        <w:rPr>
          <w:b/>
          <w:bCs/>
          <w:sz w:val="24"/>
          <w:szCs w:val="24"/>
          <w:shd w:val="clear" w:color="auto" w:fill="FFFFFF"/>
          <w:lang w:val="it-IT"/>
        </w:rPr>
        <w:t xml:space="preserve">o: </w:t>
      </w:r>
    </w:p>
    <w:p w:rsidR="003C70A0" w:rsidRPr="00351E66" w:rsidRDefault="003C70A0" w:rsidP="003C70A0">
      <w:pPr>
        <w:pStyle w:val="Padro"/>
        <w:spacing w:line="312" w:lineRule="auto"/>
        <w:jc w:val="both"/>
        <w:rPr>
          <w:sz w:val="24"/>
          <w:szCs w:val="24"/>
          <w:shd w:val="clear" w:color="auto" w:fill="FFFFFF"/>
          <w:lang w:val="pt-PT"/>
        </w:rPr>
      </w:pPr>
      <w:r w:rsidRPr="00351E66">
        <w:rPr>
          <w:sz w:val="24"/>
          <w:szCs w:val="24"/>
          <w:shd w:val="clear" w:color="auto" w:fill="FFFFFF"/>
          <w:lang w:val="pt-PT"/>
        </w:rPr>
        <w:t>10</w:t>
      </w:r>
      <w:r w:rsidRPr="00351E66">
        <w:rPr>
          <w:sz w:val="24"/>
          <w:szCs w:val="24"/>
          <w:shd w:val="clear" w:color="auto" w:fill="FFFFFF"/>
        </w:rPr>
        <w:t>.1.1. N</w:t>
      </w:r>
      <w:r w:rsidRPr="00351E66">
        <w:rPr>
          <w:sz w:val="24"/>
          <w:szCs w:val="24"/>
          <w:shd w:val="clear" w:color="auto" w:fill="FFFFFF"/>
          <w:lang w:val="pt-PT"/>
        </w:rPr>
        <w:t>ã</w:t>
      </w:r>
      <w:proofErr w:type="spellStart"/>
      <w:r w:rsidRPr="00351E66">
        <w:rPr>
          <w:sz w:val="24"/>
          <w:szCs w:val="24"/>
          <w:shd w:val="clear" w:color="auto" w:fill="FFFFFF"/>
        </w:rPr>
        <w:t>o</w:t>
      </w:r>
      <w:proofErr w:type="spellEnd"/>
      <w:r w:rsidRPr="00351E66">
        <w:rPr>
          <w:sz w:val="24"/>
          <w:szCs w:val="24"/>
          <w:shd w:val="clear" w:color="auto" w:fill="FFFFFF"/>
        </w:rPr>
        <w:t xml:space="preserve"> será </w:t>
      </w:r>
      <w:r w:rsidRPr="00351E66">
        <w:rPr>
          <w:sz w:val="24"/>
          <w:szCs w:val="24"/>
          <w:shd w:val="clear" w:color="auto" w:fill="FFFFFF"/>
          <w:lang w:val="pt-PT"/>
        </w:rPr>
        <w:t xml:space="preserve">exigida garantia financeira da execução para este objeto. </w:t>
      </w:r>
    </w:p>
    <w:p w:rsidR="003C70A0" w:rsidRPr="00351E66" w:rsidRDefault="003C70A0" w:rsidP="003C70A0">
      <w:pPr>
        <w:pStyle w:val="Padro"/>
        <w:spacing w:line="312" w:lineRule="auto"/>
        <w:jc w:val="both"/>
        <w:rPr>
          <w:b/>
          <w:bCs/>
          <w:sz w:val="24"/>
          <w:szCs w:val="24"/>
          <w:shd w:val="clear" w:color="auto" w:fill="FFFFFF"/>
        </w:rPr>
      </w:pPr>
      <w:r w:rsidRPr="00351E66">
        <w:rPr>
          <w:b/>
          <w:sz w:val="24"/>
          <w:szCs w:val="24"/>
          <w:shd w:val="clear" w:color="auto" w:fill="FFFFFF"/>
          <w:lang w:val="pt-PT"/>
        </w:rPr>
        <w:t>10.2.</w:t>
      </w:r>
      <w:r w:rsidRPr="00351E66">
        <w:rPr>
          <w:b/>
          <w:bCs/>
          <w:sz w:val="24"/>
          <w:szCs w:val="24"/>
          <w:shd w:val="clear" w:color="auto" w:fill="FFFFFF"/>
        </w:rPr>
        <w:t xml:space="preserve"> Da Apresentação de Amostras:</w:t>
      </w:r>
    </w:p>
    <w:p w:rsidR="003C70A0" w:rsidRPr="00351E66" w:rsidRDefault="003C70A0" w:rsidP="003C70A0">
      <w:pPr>
        <w:pStyle w:val="Padro"/>
        <w:spacing w:line="312" w:lineRule="auto"/>
        <w:jc w:val="both"/>
        <w:rPr>
          <w:sz w:val="24"/>
          <w:szCs w:val="24"/>
          <w:shd w:val="clear" w:color="auto" w:fill="FFFFFF"/>
          <w:lang w:val="pt-PT"/>
        </w:rPr>
      </w:pPr>
      <w:r w:rsidRPr="00351E66">
        <w:rPr>
          <w:sz w:val="24"/>
          <w:szCs w:val="24"/>
          <w:shd w:val="clear" w:color="auto" w:fill="FFFFFF"/>
          <w:lang w:val="pt-PT"/>
        </w:rPr>
        <w:t>10</w:t>
      </w:r>
      <w:r w:rsidRPr="00351E66">
        <w:rPr>
          <w:sz w:val="24"/>
          <w:szCs w:val="24"/>
          <w:shd w:val="clear" w:color="auto" w:fill="FFFFFF"/>
        </w:rPr>
        <w:t>.2.1. N</w:t>
      </w:r>
      <w:r w:rsidRPr="00351E66">
        <w:rPr>
          <w:sz w:val="24"/>
          <w:szCs w:val="24"/>
          <w:shd w:val="clear" w:color="auto" w:fill="FFFFFF"/>
          <w:lang w:val="pt-PT"/>
        </w:rPr>
        <w:t>ã</w:t>
      </w:r>
      <w:proofErr w:type="spellStart"/>
      <w:r w:rsidRPr="00351E66">
        <w:rPr>
          <w:sz w:val="24"/>
          <w:szCs w:val="24"/>
          <w:shd w:val="clear" w:color="auto" w:fill="FFFFFF"/>
        </w:rPr>
        <w:t>o</w:t>
      </w:r>
      <w:proofErr w:type="spellEnd"/>
      <w:r w:rsidRPr="00351E66">
        <w:rPr>
          <w:sz w:val="24"/>
          <w:szCs w:val="24"/>
          <w:shd w:val="clear" w:color="auto" w:fill="FFFFFF"/>
        </w:rPr>
        <w:t xml:space="preserve"> se aplica. </w:t>
      </w:r>
      <w:r w:rsidRPr="00351E66">
        <w:rPr>
          <w:sz w:val="24"/>
          <w:szCs w:val="24"/>
          <w:shd w:val="clear" w:color="auto" w:fill="FFFFFF"/>
          <w:lang w:val="pt-PT"/>
        </w:rPr>
        <w:t xml:space="preserve"> </w:t>
      </w:r>
    </w:p>
    <w:p w:rsidR="003C70A0" w:rsidRPr="00351E66" w:rsidRDefault="003C70A0" w:rsidP="003C70A0">
      <w:pPr>
        <w:pStyle w:val="Padro"/>
        <w:spacing w:line="312" w:lineRule="auto"/>
        <w:jc w:val="both"/>
        <w:rPr>
          <w:b/>
          <w:bCs/>
          <w:sz w:val="24"/>
          <w:szCs w:val="24"/>
          <w:shd w:val="clear" w:color="auto" w:fill="FFFFFF"/>
        </w:rPr>
      </w:pPr>
    </w:p>
    <w:p w:rsidR="003C70A0" w:rsidRPr="00351E66" w:rsidRDefault="003C70A0" w:rsidP="003C70A0">
      <w:pPr>
        <w:pStyle w:val="Padro"/>
        <w:spacing w:line="312" w:lineRule="auto"/>
        <w:jc w:val="both"/>
        <w:rPr>
          <w:b/>
          <w:bCs/>
          <w:sz w:val="24"/>
          <w:szCs w:val="24"/>
          <w:shd w:val="clear" w:color="auto" w:fill="FFFFFF"/>
        </w:rPr>
      </w:pPr>
      <w:r w:rsidRPr="00351E66">
        <w:rPr>
          <w:b/>
          <w:bCs/>
          <w:sz w:val="24"/>
          <w:szCs w:val="24"/>
          <w:shd w:val="clear" w:color="auto" w:fill="FFFFFF"/>
        </w:rPr>
        <w:t>11.</w:t>
      </w:r>
      <w:r w:rsidRPr="00351E66">
        <w:rPr>
          <w:b/>
          <w:bCs/>
          <w:sz w:val="24"/>
          <w:szCs w:val="24"/>
          <w:shd w:val="clear" w:color="auto" w:fill="FFFFFF"/>
          <w:lang w:val="pt-PT"/>
        </w:rPr>
        <w:t xml:space="preserve"> </w:t>
      </w:r>
      <w:r w:rsidRPr="00351E66">
        <w:rPr>
          <w:b/>
          <w:bCs/>
          <w:sz w:val="24"/>
          <w:szCs w:val="24"/>
          <w:shd w:val="clear" w:color="auto" w:fill="FFFFFF"/>
        </w:rPr>
        <w:t>DA SUBCONTRATAÇÃ</w:t>
      </w:r>
      <w:r w:rsidRPr="00351E66">
        <w:rPr>
          <w:b/>
          <w:bCs/>
          <w:sz w:val="24"/>
          <w:szCs w:val="24"/>
          <w:shd w:val="clear" w:color="auto" w:fill="FFFFFF"/>
          <w:lang w:val="da-DK"/>
        </w:rPr>
        <w:t xml:space="preserve">O: </w:t>
      </w:r>
    </w:p>
    <w:p w:rsidR="003C70A0" w:rsidRPr="00351E66" w:rsidRDefault="003C70A0" w:rsidP="003C70A0">
      <w:pPr>
        <w:pStyle w:val="Default"/>
        <w:spacing w:line="312" w:lineRule="auto"/>
        <w:jc w:val="both"/>
        <w:rPr>
          <w:rFonts w:ascii="Arial" w:hAnsi="Arial" w:cs="Arial"/>
        </w:rPr>
      </w:pPr>
      <w:r w:rsidRPr="00351E66">
        <w:rPr>
          <w:rFonts w:ascii="Arial" w:hAnsi="Arial" w:cs="Arial"/>
          <w:bCs/>
        </w:rPr>
        <w:t>11.1</w:t>
      </w:r>
      <w:r w:rsidRPr="00351E66">
        <w:rPr>
          <w:rFonts w:ascii="Arial" w:hAnsi="Arial" w:cs="Arial"/>
        </w:rPr>
        <w:t>. É vedada a subcontratação total ou parcial da execução do objeto.</w:t>
      </w:r>
    </w:p>
    <w:p w:rsidR="003C70A0" w:rsidRPr="00351E66" w:rsidRDefault="003C70A0" w:rsidP="003C70A0">
      <w:pPr>
        <w:pStyle w:val="Normal1"/>
        <w:spacing w:line="312" w:lineRule="auto"/>
        <w:jc w:val="both"/>
        <w:rPr>
          <w:rFonts w:ascii="Arial" w:hAnsi="Arial" w:cs="Arial"/>
          <w:b/>
          <w:bCs/>
          <w:sz w:val="24"/>
          <w:szCs w:val="24"/>
        </w:rPr>
      </w:pPr>
    </w:p>
    <w:p w:rsidR="003C70A0" w:rsidRPr="00351E66" w:rsidRDefault="003C70A0" w:rsidP="003C70A0">
      <w:pPr>
        <w:pStyle w:val="Normal1"/>
        <w:spacing w:line="312" w:lineRule="auto"/>
        <w:jc w:val="both"/>
        <w:rPr>
          <w:rFonts w:ascii="Arial" w:hAnsi="Arial" w:cs="Arial"/>
          <w:b/>
          <w:sz w:val="24"/>
          <w:szCs w:val="24"/>
        </w:rPr>
      </w:pPr>
      <w:r w:rsidRPr="00351E66">
        <w:rPr>
          <w:rFonts w:ascii="Arial" w:hAnsi="Arial" w:cs="Arial"/>
          <w:b/>
          <w:bCs/>
          <w:sz w:val="24"/>
          <w:szCs w:val="24"/>
        </w:rPr>
        <w:t>11-</w:t>
      </w:r>
      <w:r w:rsidRPr="00351E66">
        <w:rPr>
          <w:rFonts w:ascii="Arial" w:hAnsi="Arial" w:cs="Arial"/>
          <w:b/>
          <w:sz w:val="24"/>
          <w:szCs w:val="24"/>
        </w:rPr>
        <w:t xml:space="preserve"> DA HABILITAÇÃO</w:t>
      </w:r>
      <w:bookmarkStart w:id="1" w:name="_GoBack"/>
      <w:bookmarkEnd w:id="1"/>
    </w:p>
    <w:p w:rsidR="003C70A0" w:rsidRPr="00351E66" w:rsidRDefault="003C70A0" w:rsidP="003C70A0">
      <w:pPr>
        <w:autoSpaceDE w:val="0"/>
        <w:autoSpaceDN w:val="0"/>
        <w:adjustRightInd w:val="0"/>
        <w:spacing w:line="312" w:lineRule="auto"/>
        <w:jc w:val="both"/>
        <w:rPr>
          <w:rFonts w:ascii="Arial" w:hAnsi="Arial" w:cs="Arial"/>
          <w:b/>
          <w:bCs/>
          <w:sz w:val="24"/>
          <w:szCs w:val="24"/>
        </w:rPr>
      </w:pPr>
      <w:r w:rsidRPr="00351E66">
        <w:rPr>
          <w:rFonts w:ascii="Arial" w:hAnsi="Arial" w:cs="Arial"/>
          <w:b/>
          <w:bCs/>
          <w:sz w:val="24"/>
          <w:szCs w:val="24"/>
        </w:rPr>
        <w:t>I. DOCUMENTOS NECESSÁRIOS E SUFICIENTES PARA HABILITAÇÃO JURÍDICA, NOS TERMOS DOS ART. 66 DA LEI Nº 14.133, DE 2021</w:t>
      </w:r>
    </w:p>
    <w:p w:rsidR="003C70A0" w:rsidRPr="00351E66" w:rsidRDefault="003C70A0" w:rsidP="003C70A0">
      <w:pPr>
        <w:pStyle w:val="Normal1"/>
        <w:spacing w:line="312" w:lineRule="auto"/>
        <w:ind w:firstLine="1134"/>
        <w:jc w:val="both"/>
        <w:rPr>
          <w:rFonts w:ascii="Arial" w:eastAsia="Verdana" w:hAnsi="Arial" w:cs="Arial"/>
          <w:sz w:val="24"/>
          <w:szCs w:val="24"/>
        </w:rPr>
      </w:pPr>
      <w:proofErr w:type="gramStart"/>
      <w:r w:rsidRPr="00351E66">
        <w:rPr>
          <w:rFonts w:ascii="Arial" w:eastAsia="Verdana" w:hAnsi="Arial" w:cs="Arial"/>
          <w:b/>
          <w:sz w:val="24"/>
          <w:szCs w:val="24"/>
        </w:rPr>
        <w:t>a</w:t>
      </w:r>
      <w:r w:rsidRPr="00351E66">
        <w:rPr>
          <w:rFonts w:ascii="Arial" w:eastAsia="Verdana" w:hAnsi="Arial" w:cs="Arial"/>
          <w:b/>
          <w:bCs/>
          <w:sz w:val="24"/>
          <w:szCs w:val="24"/>
        </w:rPr>
        <w:t>)-</w:t>
      </w:r>
      <w:proofErr w:type="gramEnd"/>
      <w:r w:rsidRPr="00351E66">
        <w:rPr>
          <w:rFonts w:ascii="Arial" w:eastAsia="Verdana" w:hAnsi="Arial" w:cs="Arial"/>
          <w:sz w:val="24"/>
          <w:szCs w:val="24"/>
        </w:rPr>
        <w:t xml:space="preserve"> Registro comercial,</w:t>
      </w:r>
      <w:r>
        <w:rPr>
          <w:rFonts w:ascii="Arial" w:eastAsia="Verdana" w:hAnsi="Arial" w:cs="Arial"/>
          <w:sz w:val="24"/>
          <w:szCs w:val="24"/>
        </w:rPr>
        <w:t xml:space="preserve"> no caso de empresa individual;</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eastAsia="Verdana" w:hAnsi="Arial" w:cs="Arial"/>
          <w:b/>
          <w:sz w:val="24"/>
          <w:szCs w:val="24"/>
        </w:rPr>
        <w:t>a</w:t>
      </w:r>
      <w:proofErr w:type="gramEnd"/>
      <w:r w:rsidRPr="00351E66">
        <w:rPr>
          <w:rFonts w:ascii="Arial" w:eastAsia="Verdana" w:hAnsi="Arial" w:cs="Arial"/>
          <w:b/>
          <w:sz w:val="24"/>
          <w:szCs w:val="24"/>
        </w:rPr>
        <w:t>1</w:t>
      </w:r>
      <w:r w:rsidRPr="00351E66">
        <w:rPr>
          <w:rFonts w:ascii="Arial" w:eastAsia="Verdana" w:hAnsi="Arial" w:cs="Arial"/>
          <w:b/>
          <w:bCs/>
          <w:sz w:val="24"/>
          <w:szCs w:val="24"/>
        </w:rPr>
        <w:t>)-</w:t>
      </w:r>
      <w:r w:rsidRPr="00351E66">
        <w:rPr>
          <w:rFonts w:ascii="Arial" w:eastAsia="Verdana" w:hAnsi="Arial" w:cs="Arial"/>
          <w:sz w:val="24"/>
          <w:szCs w:val="24"/>
        </w:rPr>
        <w:t xml:space="preserve"> Ato constitutivo, estatuto ou contrato social em vigor, acompanhado da alteração/aditivo eventual da gerência da sociedade, e demais que se achar pertinente, ou ato constitutivo consolidado, devidamente registrado, em se tratando de sociedades comerciais, e, no caso de sociedades por ações, acompanhado de documentos de eleições de seus administradores</w:t>
      </w:r>
      <w:r>
        <w:rPr>
          <w:rFonts w:ascii="Arial" w:hAnsi="Arial" w:cs="Arial"/>
          <w:sz w:val="24"/>
          <w:szCs w:val="24"/>
        </w:rPr>
        <w:t>;</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t>b)-</w:t>
      </w:r>
      <w:proofErr w:type="gramEnd"/>
      <w:r w:rsidRPr="00351E66">
        <w:rPr>
          <w:rFonts w:ascii="Arial" w:hAnsi="Arial" w:cs="Arial"/>
          <w:sz w:val="24"/>
          <w:szCs w:val="24"/>
        </w:rPr>
        <w:t xml:space="preserve"> Cédula de identidade e CPF dos representantes legais; </w:t>
      </w:r>
    </w:p>
    <w:p w:rsidR="003C70A0" w:rsidRPr="00351E66" w:rsidRDefault="003C70A0" w:rsidP="003C70A0">
      <w:pPr>
        <w:autoSpaceDE w:val="0"/>
        <w:autoSpaceDN w:val="0"/>
        <w:adjustRightInd w:val="0"/>
        <w:spacing w:line="312" w:lineRule="auto"/>
        <w:jc w:val="both"/>
        <w:rPr>
          <w:rFonts w:ascii="Arial" w:hAnsi="Arial" w:cs="Arial"/>
          <w:sz w:val="24"/>
          <w:szCs w:val="24"/>
        </w:rPr>
      </w:pPr>
      <w:r w:rsidRPr="00351E66">
        <w:rPr>
          <w:rFonts w:ascii="Arial" w:hAnsi="Arial" w:cs="Arial"/>
          <w:b/>
          <w:bCs/>
          <w:sz w:val="24"/>
          <w:szCs w:val="24"/>
        </w:rPr>
        <w:t>II. OS DOCUMENTOS NECESSÁRIOS E SUFICIENTES PARA HABILITAÇÕES FISCAL, SOCIAL E TRABALHISTA, NOS TERMOS DOS ART. 68 DA LEI Nº 14.133, DE 2021</w:t>
      </w:r>
      <w:r w:rsidRPr="00351E66">
        <w:rPr>
          <w:rFonts w:ascii="Arial" w:hAnsi="Arial" w:cs="Arial"/>
          <w:sz w:val="24"/>
          <w:szCs w:val="24"/>
        </w:rPr>
        <w:t xml:space="preserve">. </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t>a)-</w:t>
      </w:r>
      <w:proofErr w:type="gramEnd"/>
      <w:r w:rsidRPr="00351E66">
        <w:rPr>
          <w:rFonts w:ascii="Arial" w:hAnsi="Arial" w:cs="Arial"/>
          <w:b/>
          <w:bCs/>
          <w:sz w:val="24"/>
          <w:szCs w:val="24"/>
        </w:rPr>
        <w:t xml:space="preserve"> </w:t>
      </w:r>
      <w:r w:rsidRPr="00351E66">
        <w:rPr>
          <w:rFonts w:ascii="Arial" w:hAnsi="Arial" w:cs="Arial"/>
          <w:sz w:val="24"/>
          <w:szCs w:val="24"/>
        </w:rPr>
        <w:t>Prova de inscrição no Cadastro Naci</w:t>
      </w:r>
      <w:r>
        <w:rPr>
          <w:rFonts w:ascii="Arial" w:hAnsi="Arial" w:cs="Arial"/>
          <w:sz w:val="24"/>
          <w:szCs w:val="24"/>
        </w:rPr>
        <w:t>onal de Pessoa Jurídica - CNPJ;</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t>b)-</w:t>
      </w:r>
      <w:proofErr w:type="gramEnd"/>
      <w:r w:rsidRPr="00351E66">
        <w:rPr>
          <w:rFonts w:ascii="Arial" w:hAnsi="Arial" w:cs="Arial"/>
          <w:sz w:val="24"/>
          <w:szCs w:val="24"/>
        </w:rPr>
        <w:t xml:space="preserve"> Prova de inscrição no cadastro de contribuinte estadual ou municipal, se houver, relativa à sede do licitante. Para isso, será aceito documento oficial estadual ou municipal (como, por exemplo, a Certidão de Regularidade) que </w:t>
      </w:r>
      <w:r>
        <w:rPr>
          <w:rFonts w:ascii="Arial" w:hAnsi="Arial" w:cs="Arial"/>
          <w:sz w:val="24"/>
          <w:szCs w:val="24"/>
        </w:rPr>
        <w:t>conste tal número de inscrição.</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t>c)-</w:t>
      </w:r>
      <w:proofErr w:type="gramEnd"/>
      <w:r w:rsidRPr="00351E66">
        <w:rPr>
          <w:rFonts w:ascii="Arial" w:hAnsi="Arial" w:cs="Arial"/>
          <w:b/>
          <w:bCs/>
          <w:sz w:val="24"/>
          <w:szCs w:val="24"/>
        </w:rPr>
        <w:t xml:space="preserve"> </w:t>
      </w:r>
      <w:r w:rsidRPr="00351E66">
        <w:rPr>
          <w:rFonts w:ascii="Arial" w:hAnsi="Arial" w:cs="Arial"/>
          <w:sz w:val="24"/>
          <w:szCs w:val="24"/>
        </w:rPr>
        <w:t xml:space="preserve">Prova de regularidade para com a Fazenda Municipal, através da apresentação de Certidão Negativa de Débitos ou Certidão Positiva com Efeitos de Negativa de Débitos do </w:t>
      </w:r>
      <w:r>
        <w:rPr>
          <w:rFonts w:ascii="Arial" w:hAnsi="Arial" w:cs="Arial"/>
          <w:sz w:val="24"/>
          <w:szCs w:val="24"/>
        </w:rPr>
        <w:t>domicílio ou sede da licitante.</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t>d)-</w:t>
      </w:r>
      <w:proofErr w:type="gramEnd"/>
      <w:r w:rsidRPr="00351E66">
        <w:rPr>
          <w:rFonts w:ascii="Arial" w:hAnsi="Arial" w:cs="Arial"/>
          <w:b/>
          <w:bCs/>
          <w:sz w:val="24"/>
          <w:szCs w:val="24"/>
        </w:rPr>
        <w:t xml:space="preserve"> </w:t>
      </w:r>
      <w:r w:rsidRPr="00351E66">
        <w:rPr>
          <w:rFonts w:ascii="Arial" w:hAnsi="Arial" w:cs="Arial"/>
          <w:sz w:val="24"/>
          <w:szCs w:val="24"/>
        </w:rPr>
        <w:t>Prova de regularidade para com a Fazenda Estadual, através da apresentação de Certidão Negativa de Débitos ou Certidão Positiva com Efeitos de Negativa de Débitos do domicílio ou sede da licitante.</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lastRenderedPageBreak/>
        <w:t>e)-</w:t>
      </w:r>
      <w:proofErr w:type="gramEnd"/>
      <w:r w:rsidRPr="00351E66">
        <w:rPr>
          <w:rFonts w:ascii="Arial" w:hAnsi="Arial" w:cs="Arial"/>
          <w:b/>
          <w:bCs/>
          <w:sz w:val="24"/>
          <w:szCs w:val="24"/>
        </w:rPr>
        <w:t xml:space="preserve"> </w:t>
      </w:r>
      <w:r w:rsidRPr="00351E66">
        <w:rPr>
          <w:rFonts w:ascii="Arial" w:hAnsi="Arial" w:cs="Arial"/>
          <w:sz w:val="24"/>
          <w:szCs w:val="24"/>
        </w:rPr>
        <w:t>Prova de regularidade para com a Fazenda Federal, através da apresentação de Certidão Negativa de Débitos ou Certidão Positiva com Efeitos de Negativa de Débitos do domicílio ou sede da lic</w:t>
      </w:r>
      <w:r>
        <w:rPr>
          <w:rFonts w:ascii="Arial" w:hAnsi="Arial" w:cs="Arial"/>
          <w:sz w:val="24"/>
          <w:szCs w:val="24"/>
        </w:rPr>
        <w:t>itante.</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t>f)-</w:t>
      </w:r>
      <w:proofErr w:type="gramEnd"/>
      <w:r w:rsidRPr="00351E66">
        <w:rPr>
          <w:rFonts w:ascii="Arial" w:hAnsi="Arial" w:cs="Arial"/>
          <w:b/>
          <w:bCs/>
          <w:sz w:val="24"/>
          <w:szCs w:val="24"/>
        </w:rPr>
        <w:t xml:space="preserve"> </w:t>
      </w:r>
      <w:r w:rsidRPr="00351E66">
        <w:rPr>
          <w:rFonts w:ascii="Arial" w:hAnsi="Arial" w:cs="Arial"/>
          <w:sz w:val="24"/>
          <w:szCs w:val="24"/>
        </w:rPr>
        <w:t>Prova de Regularidade de Situação perante o Fundo de Garantia por Tempo de Serviço – FGTS, através de certidão negativa de débito ou pos</w:t>
      </w:r>
      <w:r>
        <w:rPr>
          <w:rFonts w:ascii="Arial" w:hAnsi="Arial" w:cs="Arial"/>
          <w:sz w:val="24"/>
          <w:szCs w:val="24"/>
        </w:rPr>
        <w:t xml:space="preserve">itiva com efeitos de negativa. </w:t>
      </w:r>
    </w:p>
    <w:p w:rsidR="003C70A0" w:rsidRPr="00351E66" w:rsidRDefault="003C70A0" w:rsidP="003C70A0">
      <w:pPr>
        <w:autoSpaceDE w:val="0"/>
        <w:autoSpaceDN w:val="0"/>
        <w:adjustRightInd w:val="0"/>
        <w:spacing w:line="312" w:lineRule="auto"/>
        <w:ind w:firstLine="1134"/>
        <w:jc w:val="both"/>
        <w:rPr>
          <w:rFonts w:ascii="Arial" w:hAnsi="Arial" w:cs="Arial"/>
          <w:b/>
          <w:bCs/>
          <w:sz w:val="24"/>
          <w:szCs w:val="24"/>
        </w:rPr>
      </w:pPr>
      <w:proofErr w:type="gramStart"/>
      <w:r w:rsidRPr="00351E66">
        <w:rPr>
          <w:rFonts w:ascii="Arial" w:hAnsi="Arial" w:cs="Arial"/>
          <w:b/>
          <w:bCs/>
          <w:sz w:val="24"/>
          <w:szCs w:val="24"/>
        </w:rPr>
        <w:t>g)-</w:t>
      </w:r>
      <w:proofErr w:type="gramEnd"/>
      <w:r w:rsidRPr="00351E66">
        <w:rPr>
          <w:rFonts w:ascii="Arial" w:hAnsi="Arial" w:cs="Arial"/>
          <w:b/>
          <w:bCs/>
          <w:sz w:val="24"/>
          <w:szCs w:val="24"/>
        </w:rPr>
        <w:t xml:space="preserve"> </w:t>
      </w:r>
      <w:r w:rsidRPr="00351E66">
        <w:rPr>
          <w:rFonts w:ascii="Arial" w:hAnsi="Arial" w:cs="Arial"/>
          <w:sz w:val="24"/>
          <w:szCs w:val="24"/>
        </w:rPr>
        <w:t>Prova de inexistência de débitos perante a Justiça do Trabalho – mediante a apresentação de Certidão Negativa de Débitos Trabalhistas (CNDT) ou Certidão Positiva com Efeitos de Negativa de Débitos, conforme o estabelecido na Lei Federal Nº 12.440 de 07 de julho de 2012.</w:t>
      </w:r>
    </w:p>
    <w:p w:rsidR="003C70A0" w:rsidRPr="00351E66" w:rsidRDefault="003C70A0" w:rsidP="003C70A0">
      <w:pPr>
        <w:autoSpaceDE w:val="0"/>
        <w:autoSpaceDN w:val="0"/>
        <w:adjustRightInd w:val="0"/>
        <w:spacing w:line="312" w:lineRule="auto"/>
        <w:jc w:val="both"/>
        <w:rPr>
          <w:rFonts w:ascii="Arial" w:hAnsi="Arial" w:cs="Arial"/>
          <w:b/>
          <w:bCs/>
          <w:sz w:val="24"/>
          <w:szCs w:val="24"/>
        </w:rPr>
      </w:pPr>
      <w:r w:rsidRPr="00351E66">
        <w:rPr>
          <w:rFonts w:ascii="Arial" w:hAnsi="Arial" w:cs="Arial"/>
          <w:b/>
          <w:bCs/>
          <w:sz w:val="24"/>
          <w:szCs w:val="24"/>
        </w:rPr>
        <w:t>III. DOCUMENTOS NECESSÁRIOS E SUFICIENTES PARA HABILITAÇÃO ECONÔMICO-FINANCEIRA DA LICITANTE, NOS TERMOS DO ART. 69 DA LEI Nº 14.133, DE 2021:</w:t>
      </w:r>
    </w:p>
    <w:p w:rsidR="003C70A0" w:rsidRPr="00351E66" w:rsidRDefault="003C70A0" w:rsidP="003C70A0">
      <w:pPr>
        <w:autoSpaceDE w:val="0"/>
        <w:autoSpaceDN w:val="0"/>
        <w:adjustRightInd w:val="0"/>
        <w:spacing w:line="312" w:lineRule="auto"/>
        <w:ind w:firstLine="1134"/>
        <w:jc w:val="both"/>
        <w:rPr>
          <w:rFonts w:ascii="Arial" w:hAnsi="Arial" w:cs="Arial"/>
          <w:sz w:val="24"/>
          <w:szCs w:val="24"/>
        </w:rPr>
      </w:pPr>
      <w:proofErr w:type="gramStart"/>
      <w:r w:rsidRPr="00351E66">
        <w:rPr>
          <w:rFonts w:ascii="Arial" w:hAnsi="Arial" w:cs="Arial"/>
          <w:b/>
          <w:bCs/>
          <w:sz w:val="24"/>
          <w:szCs w:val="24"/>
        </w:rPr>
        <w:t>a)-</w:t>
      </w:r>
      <w:proofErr w:type="gramEnd"/>
      <w:r w:rsidRPr="00351E66">
        <w:rPr>
          <w:rFonts w:ascii="Arial" w:hAnsi="Arial" w:cs="Arial"/>
          <w:b/>
          <w:bCs/>
          <w:sz w:val="24"/>
          <w:szCs w:val="24"/>
        </w:rPr>
        <w:t xml:space="preserve"> </w:t>
      </w:r>
      <w:r w:rsidRPr="00351E66">
        <w:rPr>
          <w:rFonts w:ascii="Arial" w:hAnsi="Arial" w:cs="Arial"/>
          <w:sz w:val="24"/>
          <w:szCs w:val="24"/>
        </w:rPr>
        <w:t>Certidão negativa de falência, recuperação judicial ou extrajudicial, expedida pelo distribuidor da sede da pessoa jurídica ou do domicílio do empresário individua</w:t>
      </w:r>
      <w:r>
        <w:rPr>
          <w:rFonts w:ascii="Arial" w:hAnsi="Arial" w:cs="Arial"/>
          <w:sz w:val="24"/>
          <w:szCs w:val="24"/>
        </w:rPr>
        <w:t xml:space="preserve">l; </w:t>
      </w:r>
    </w:p>
    <w:p w:rsidR="003C70A0" w:rsidRPr="00351E66" w:rsidRDefault="003C70A0" w:rsidP="003C70A0">
      <w:pPr>
        <w:autoSpaceDE w:val="0"/>
        <w:autoSpaceDN w:val="0"/>
        <w:adjustRightInd w:val="0"/>
        <w:spacing w:line="312" w:lineRule="auto"/>
        <w:ind w:firstLine="1134"/>
        <w:jc w:val="both"/>
        <w:rPr>
          <w:rFonts w:ascii="Arial" w:hAnsi="Arial" w:cs="Arial"/>
          <w:b/>
          <w:sz w:val="24"/>
          <w:szCs w:val="24"/>
        </w:rPr>
      </w:pPr>
      <w:proofErr w:type="gramStart"/>
      <w:r w:rsidRPr="00351E66">
        <w:rPr>
          <w:rFonts w:ascii="Arial" w:hAnsi="Arial" w:cs="Arial"/>
          <w:b/>
          <w:bCs/>
          <w:sz w:val="24"/>
          <w:szCs w:val="24"/>
        </w:rPr>
        <w:t>b</w:t>
      </w:r>
      <w:r w:rsidRPr="00351E66">
        <w:rPr>
          <w:rFonts w:ascii="Arial" w:hAnsi="Arial" w:cs="Arial"/>
          <w:sz w:val="24"/>
          <w:szCs w:val="24"/>
        </w:rPr>
        <w:t>)-</w:t>
      </w:r>
      <w:proofErr w:type="gramEnd"/>
      <w:r w:rsidRPr="00351E66">
        <w:rPr>
          <w:rFonts w:ascii="Arial" w:hAnsi="Arial" w:cs="Arial"/>
          <w:sz w:val="24"/>
          <w:szCs w:val="24"/>
        </w:rPr>
        <w:t xml:space="preserve"> Caso o licitante esteja em recuperação judicial ou extrajudicial, deverá ser comprovado o acolhimento do plano de recuperação judicial ou a homologação do plano de recuperação extrajudicial, conforme o caso</w:t>
      </w:r>
    </w:p>
    <w:p w:rsidR="003C70A0" w:rsidRPr="00351E66" w:rsidRDefault="003C70A0" w:rsidP="003C70A0">
      <w:pPr>
        <w:autoSpaceDE w:val="0"/>
        <w:autoSpaceDN w:val="0"/>
        <w:adjustRightInd w:val="0"/>
        <w:spacing w:line="312" w:lineRule="auto"/>
        <w:jc w:val="both"/>
        <w:rPr>
          <w:rFonts w:ascii="Arial" w:hAnsi="Arial" w:cs="Arial"/>
          <w:b/>
          <w:bCs/>
          <w:sz w:val="24"/>
          <w:szCs w:val="24"/>
        </w:rPr>
      </w:pPr>
    </w:p>
    <w:p w:rsidR="003C70A0" w:rsidRPr="00351E66" w:rsidRDefault="003C70A0" w:rsidP="003C70A0">
      <w:pPr>
        <w:pStyle w:val="Normal1"/>
        <w:spacing w:line="312" w:lineRule="auto"/>
        <w:jc w:val="both"/>
        <w:rPr>
          <w:rFonts w:ascii="Arial" w:hAnsi="Arial" w:cs="Arial"/>
          <w:b/>
          <w:bCs/>
          <w:sz w:val="24"/>
          <w:szCs w:val="24"/>
        </w:rPr>
      </w:pPr>
      <w:r w:rsidRPr="00351E66">
        <w:rPr>
          <w:rFonts w:ascii="Arial" w:hAnsi="Arial" w:cs="Arial"/>
          <w:b/>
          <w:bCs/>
          <w:sz w:val="24"/>
          <w:szCs w:val="24"/>
        </w:rPr>
        <w:t>IV. DECLARAÇÕES</w:t>
      </w:r>
    </w:p>
    <w:p w:rsidR="003C70A0" w:rsidRPr="00351E66" w:rsidRDefault="003C70A0" w:rsidP="003C70A0">
      <w:pPr>
        <w:adjustRightInd w:val="0"/>
        <w:spacing w:line="312" w:lineRule="auto"/>
        <w:jc w:val="both"/>
        <w:rPr>
          <w:rFonts w:ascii="Arial" w:hAnsi="Arial" w:cs="Arial"/>
          <w:sz w:val="24"/>
          <w:szCs w:val="24"/>
        </w:rPr>
      </w:pPr>
      <w:proofErr w:type="gramStart"/>
      <w:r w:rsidRPr="00351E66">
        <w:rPr>
          <w:rFonts w:ascii="Arial" w:hAnsi="Arial" w:cs="Arial"/>
          <w:bCs/>
          <w:sz w:val="24"/>
          <w:szCs w:val="24"/>
        </w:rPr>
        <w:t>a</w:t>
      </w:r>
      <w:proofErr w:type="gramEnd"/>
      <w:r w:rsidRPr="00351E66">
        <w:rPr>
          <w:rFonts w:ascii="Arial" w:hAnsi="Arial" w:cs="Arial"/>
          <w:bCs/>
          <w:sz w:val="24"/>
          <w:szCs w:val="24"/>
        </w:rPr>
        <w:t xml:space="preserve">). </w:t>
      </w:r>
      <w:r w:rsidRPr="00351E66">
        <w:rPr>
          <w:rFonts w:ascii="Arial" w:hAnsi="Arial" w:cs="Arial"/>
          <w:sz w:val="24"/>
          <w:szCs w:val="24"/>
        </w:rPr>
        <w:t>Declaração Unificada, Anexo III;</w:t>
      </w:r>
    </w:p>
    <w:p w:rsidR="003C70A0" w:rsidRPr="00351E66" w:rsidRDefault="003C70A0" w:rsidP="003C70A0">
      <w:pPr>
        <w:pStyle w:val="Normal1"/>
        <w:spacing w:line="312" w:lineRule="auto"/>
        <w:ind w:firstLine="720"/>
        <w:jc w:val="both"/>
        <w:rPr>
          <w:rFonts w:ascii="Arial" w:hAnsi="Arial" w:cs="Arial"/>
          <w:bCs/>
          <w:sz w:val="24"/>
          <w:szCs w:val="24"/>
        </w:rPr>
      </w:pPr>
    </w:p>
    <w:p w:rsidR="003C70A0" w:rsidRPr="00351E66" w:rsidRDefault="003C70A0" w:rsidP="003C70A0">
      <w:pPr>
        <w:pStyle w:val="Padro"/>
        <w:spacing w:line="312" w:lineRule="auto"/>
        <w:jc w:val="both"/>
        <w:rPr>
          <w:b/>
          <w:bCs/>
          <w:sz w:val="24"/>
          <w:szCs w:val="24"/>
          <w:shd w:val="clear" w:color="auto" w:fill="FFFFFF"/>
        </w:rPr>
      </w:pPr>
      <w:r w:rsidRPr="00351E66">
        <w:rPr>
          <w:b/>
          <w:bCs/>
          <w:sz w:val="24"/>
          <w:szCs w:val="24"/>
          <w:shd w:val="clear" w:color="auto" w:fill="FFFFFF"/>
          <w:lang w:val="pt-PT"/>
        </w:rPr>
        <w:t xml:space="preserve">12. </w:t>
      </w:r>
      <w:r w:rsidRPr="00351E66">
        <w:rPr>
          <w:b/>
          <w:bCs/>
          <w:sz w:val="24"/>
          <w:szCs w:val="24"/>
          <w:shd w:val="clear" w:color="auto" w:fill="FFFFFF"/>
        </w:rPr>
        <w:t xml:space="preserve">OBRIGAÇÕES ESPECÍFICAS DAS PARTES </w:t>
      </w:r>
    </w:p>
    <w:p w:rsidR="003C70A0" w:rsidRPr="00351E66" w:rsidRDefault="003C70A0" w:rsidP="003C70A0">
      <w:pPr>
        <w:pStyle w:val="Padro"/>
        <w:spacing w:line="312" w:lineRule="auto"/>
        <w:jc w:val="both"/>
        <w:rPr>
          <w:sz w:val="24"/>
          <w:szCs w:val="24"/>
        </w:rPr>
      </w:pPr>
      <w:r w:rsidRPr="00351E66">
        <w:rPr>
          <w:sz w:val="24"/>
          <w:szCs w:val="24"/>
        </w:rPr>
        <w:t>12.1 São obrigações das partes, além de outras prev</w:t>
      </w:r>
      <w:r>
        <w:rPr>
          <w:sz w:val="24"/>
          <w:szCs w:val="24"/>
        </w:rPr>
        <w:t xml:space="preserve">istas em lei e neste contrato: </w:t>
      </w:r>
    </w:p>
    <w:p w:rsidR="003C70A0" w:rsidRPr="00351E66" w:rsidRDefault="003C70A0" w:rsidP="003C70A0">
      <w:pPr>
        <w:pStyle w:val="Padro"/>
        <w:spacing w:line="312" w:lineRule="auto"/>
        <w:jc w:val="both"/>
        <w:rPr>
          <w:b/>
          <w:sz w:val="24"/>
          <w:szCs w:val="24"/>
        </w:rPr>
      </w:pPr>
      <w:r w:rsidRPr="00351E66">
        <w:rPr>
          <w:b/>
          <w:sz w:val="24"/>
          <w:szCs w:val="24"/>
        </w:rPr>
        <w:t xml:space="preserve">12.1.1- OBRIGAÇÕES DA CONTRATADA </w:t>
      </w:r>
    </w:p>
    <w:p w:rsidR="003C70A0" w:rsidRPr="00964CB1" w:rsidRDefault="003C70A0" w:rsidP="003C70A0">
      <w:pPr>
        <w:pStyle w:val="Padro"/>
        <w:spacing w:line="312" w:lineRule="auto"/>
        <w:jc w:val="both"/>
        <w:rPr>
          <w:sz w:val="24"/>
          <w:szCs w:val="24"/>
        </w:rPr>
      </w:pPr>
      <w:proofErr w:type="gramStart"/>
      <w:r w:rsidRPr="00964CB1">
        <w:rPr>
          <w:sz w:val="24"/>
          <w:szCs w:val="24"/>
        </w:rPr>
        <w:t>a)</w:t>
      </w:r>
      <w:r w:rsidRPr="00964CB1">
        <w:rPr>
          <w:sz w:val="24"/>
          <w:szCs w:val="24"/>
        </w:rPr>
        <w:tab/>
        <w:t>Fornecer</w:t>
      </w:r>
      <w:proofErr w:type="gramEnd"/>
      <w:r w:rsidRPr="00964CB1">
        <w:rPr>
          <w:sz w:val="24"/>
          <w:szCs w:val="24"/>
        </w:rPr>
        <w:t xml:space="preserve"> os produtos aqui previstos de forma satisfatória aos interesses do CONTRATANTE, obedecidas todas as especificações constantes deste Termo de Referência; </w:t>
      </w:r>
    </w:p>
    <w:p w:rsidR="003C70A0" w:rsidRPr="00964CB1" w:rsidRDefault="003C70A0" w:rsidP="003C70A0">
      <w:pPr>
        <w:pStyle w:val="Padro"/>
        <w:spacing w:line="312" w:lineRule="auto"/>
        <w:jc w:val="both"/>
        <w:rPr>
          <w:sz w:val="24"/>
          <w:szCs w:val="24"/>
        </w:rPr>
      </w:pPr>
      <w:r w:rsidRPr="00964CB1">
        <w:rPr>
          <w:sz w:val="24"/>
          <w:szCs w:val="24"/>
        </w:rPr>
        <w:t>b)</w:t>
      </w:r>
      <w:r w:rsidRPr="00964CB1">
        <w:rPr>
          <w:sz w:val="24"/>
          <w:szCs w:val="24"/>
        </w:rPr>
        <w:tab/>
        <w:t xml:space="preserve">Encaminhar ao CONTRATANTE, sempre que solicitado, relatório circunstanciado da situação da execução dos fornecimentos; </w:t>
      </w:r>
    </w:p>
    <w:p w:rsidR="003C70A0" w:rsidRPr="00964CB1" w:rsidRDefault="003C70A0" w:rsidP="003C70A0">
      <w:pPr>
        <w:pStyle w:val="Padro"/>
        <w:spacing w:line="312" w:lineRule="auto"/>
        <w:jc w:val="both"/>
        <w:rPr>
          <w:sz w:val="24"/>
          <w:szCs w:val="24"/>
        </w:rPr>
      </w:pPr>
      <w:proofErr w:type="gramStart"/>
      <w:r w:rsidRPr="00964CB1">
        <w:rPr>
          <w:sz w:val="24"/>
          <w:szCs w:val="24"/>
        </w:rPr>
        <w:t>c)</w:t>
      </w:r>
      <w:r w:rsidRPr="00964CB1">
        <w:rPr>
          <w:sz w:val="24"/>
          <w:szCs w:val="24"/>
        </w:rPr>
        <w:tab/>
        <w:t>Não</w:t>
      </w:r>
      <w:proofErr w:type="gramEnd"/>
      <w:r w:rsidRPr="00964CB1">
        <w:rPr>
          <w:sz w:val="24"/>
          <w:szCs w:val="24"/>
        </w:rPr>
        <w:t xml:space="preserve"> ceder ou transferir a terceiros, no todo ou em parte, o Termo de Contrato, sem o prévio e expresso consentimento do CONTRATANTE; </w:t>
      </w:r>
    </w:p>
    <w:p w:rsidR="003C70A0" w:rsidRPr="00964CB1" w:rsidRDefault="003C70A0" w:rsidP="003C70A0">
      <w:pPr>
        <w:pStyle w:val="Padro"/>
        <w:spacing w:line="312" w:lineRule="auto"/>
        <w:jc w:val="both"/>
        <w:rPr>
          <w:sz w:val="24"/>
          <w:szCs w:val="24"/>
        </w:rPr>
      </w:pPr>
      <w:proofErr w:type="gramStart"/>
      <w:r w:rsidRPr="00964CB1">
        <w:rPr>
          <w:sz w:val="24"/>
          <w:szCs w:val="24"/>
        </w:rPr>
        <w:t>d)</w:t>
      </w:r>
      <w:r w:rsidRPr="00964CB1">
        <w:rPr>
          <w:sz w:val="24"/>
          <w:szCs w:val="24"/>
        </w:rPr>
        <w:tab/>
        <w:t>Pagar</w:t>
      </w:r>
      <w:proofErr w:type="gramEnd"/>
      <w:r w:rsidRPr="00964CB1">
        <w:rPr>
          <w:sz w:val="24"/>
          <w:szCs w:val="24"/>
        </w:rPr>
        <w:t xml:space="preserve"> todas as obrigações fiscais e trabalhistas relativas à sua personalidade jurídica. Em face desta responsabilidade da CONTRATADA, inexistirá qualquer vínculo empregatício ou de qualquer natureza entre o CONTRATANTE e os prepostos da CONTRATADA; </w:t>
      </w:r>
    </w:p>
    <w:p w:rsidR="003C70A0" w:rsidRPr="00964CB1" w:rsidRDefault="003C70A0" w:rsidP="003C70A0">
      <w:pPr>
        <w:pStyle w:val="Padro"/>
        <w:spacing w:line="312" w:lineRule="auto"/>
        <w:jc w:val="both"/>
        <w:rPr>
          <w:sz w:val="24"/>
          <w:szCs w:val="24"/>
        </w:rPr>
      </w:pPr>
      <w:proofErr w:type="gramStart"/>
      <w:r w:rsidRPr="00964CB1">
        <w:rPr>
          <w:sz w:val="24"/>
          <w:szCs w:val="24"/>
        </w:rPr>
        <w:t>e)</w:t>
      </w:r>
      <w:r w:rsidRPr="00964CB1">
        <w:rPr>
          <w:sz w:val="24"/>
          <w:szCs w:val="24"/>
        </w:rPr>
        <w:tab/>
        <w:t>Manter</w:t>
      </w:r>
      <w:proofErr w:type="gramEnd"/>
      <w:r w:rsidRPr="00964CB1">
        <w:rPr>
          <w:sz w:val="24"/>
          <w:szCs w:val="24"/>
        </w:rPr>
        <w:t xml:space="preserve">, durante toda a execução do contrato, em compatibilidade com as </w:t>
      </w:r>
      <w:r w:rsidRPr="00964CB1">
        <w:rPr>
          <w:sz w:val="24"/>
          <w:szCs w:val="24"/>
        </w:rPr>
        <w:lastRenderedPageBreak/>
        <w:t xml:space="preserve">obrigações assumidas, todas as condições de habilitação e qualificação exigidas em lei, obrigando-se a apresentar, sempre que exigido, as devidas comprovações de regularidade fiscal, sob pena de sanção; </w:t>
      </w:r>
    </w:p>
    <w:p w:rsidR="003C70A0" w:rsidRPr="00964CB1" w:rsidRDefault="003C70A0" w:rsidP="003C70A0">
      <w:pPr>
        <w:pStyle w:val="Padro"/>
        <w:spacing w:line="312" w:lineRule="auto"/>
        <w:jc w:val="both"/>
        <w:rPr>
          <w:sz w:val="24"/>
          <w:szCs w:val="24"/>
        </w:rPr>
      </w:pPr>
      <w:proofErr w:type="gramStart"/>
      <w:r w:rsidRPr="00964CB1">
        <w:rPr>
          <w:sz w:val="24"/>
          <w:szCs w:val="24"/>
        </w:rPr>
        <w:t>f)</w:t>
      </w:r>
      <w:r w:rsidRPr="00964CB1">
        <w:rPr>
          <w:sz w:val="24"/>
          <w:szCs w:val="24"/>
        </w:rPr>
        <w:tab/>
        <w:t>Arcar</w:t>
      </w:r>
      <w:proofErr w:type="gramEnd"/>
      <w:r w:rsidRPr="00964CB1">
        <w:rPr>
          <w:sz w:val="24"/>
          <w:szCs w:val="24"/>
        </w:rPr>
        <w:t xml:space="preserve"> com todos os custos referentes a deslocamentos, alimentação e hospedagem de sua equipe técnica que se façam necessários à satisfatória entrega dos produtos </w:t>
      </w:r>
    </w:p>
    <w:p w:rsidR="003C70A0" w:rsidRPr="00964CB1" w:rsidRDefault="003C70A0" w:rsidP="003C70A0">
      <w:pPr>
        <w:pStyle w:val="Padro"/>
        <w:spacing w:line="312" w:lineRule="auto"/>
        <w:jc w:val="both"/>
        <w:rPr>
          <w:sz w:val="24"/>
          <w:szCs w:val="24"/>
        </w:rPr>
      </w:pPr>
      <w:proofErr w:type="gramStart"/>
      <w:r w:rsidRPr="00964CB1">
        <w:rPr>
          <w:sz w:val="24"/>
          <w:szCs w:val="24"/>
        </w:rPr>
        <w:t>g)</w:t>
      </w:r>
      <w:r w:rsidRPr="00964CB1">
        <w:rPr>
          <w:sz w:val="24"/>
          <w:szCs w:val="24"/>
        </w:rPr>
        <w:tab/>
        <w:t>Manter</w:t>
      </w:r>
      <w:proofErr w:type="gramEnd"/>
      <w:r w:rsidRPr="00964CB1">
        <w:rPr>
          <w:sz w:val="24"/>
          <w:szCs w:val="24"/>
        </w:rPr>
        <w:t xml:space="preserve"> sigilo sobre as orientações trocadas e geradas durante os fornecimentos, não revelando nem transmitindo direta ou indiretamente as informações trocadas a terceiros que não estejam envolvidos no desenvolvimento do objeto contratual. </w:t>
      </w:r>
    </w:p>
    <w:p w:rsidR="003C70A0" w:rsidRPr="00964CB1" w:rsidRDefault="003C70A0" w:rsidP="003C70A0">
      <w:pPr>
        <w:pStyle w:val="Padro"/>
        <w:spacing w:line="312" w:lineRule="auto"/>
        <w:jc w:val="both"/>
        <w:rPr>
          <w:sz w:val="24"/>
          <w:szCs w:val="24"/>
        </w:rPr>
      </w:pPr>
      <w:r w:rsidRPr="00964CB1">
        <w:rPr>
          <w:sz w:val="24"/>
          <w:szCs w:val="24"/>
        </w:rPr>
        <w:t>h)</w:t>
      </w:r>
      <w:r w:rsidRPr="00964CB1">
        <w:rPr>
          <w:sz w:val="24"/>
          <w:szCs w:val="24"/>
        </w:rPr>
        <w:tab/>
        <w:t xml:space="preserve">A CONTRATADA deverá responder, integralmente, por perdas e danos que vier a causar ao CONVALES, seus membros ou a terceiros em razão de ação ou omissão, dolosa ou culposa, sua ou de seus prepostos, independentemente, de outras cominações contratuais e/ou legais a que estiver sujeita. </w:t>
      </w:r>
    </w:p>
    <w:p w:rsidR="003C70A0" w:rsidRPr="00964CB1" w:rsidRDefault="003C70A0" w:rsidP="003C70A0">
      <w:pPr>
        <w:pStyle w:val="Padro"/>
        <w:spacing w:line="312" w:lineRule="auto"/>
        <w:jc w:val="both"/>
        <w:rPr>
          <w:sz w:val="24"/>
          <w:szCs w:val="24"/>
        </w:rPr>
      </w:pPr>
      <w:r w:rsidRPr="00964CB1">
        <w:rPr>
          <w:sz w:val="24"/>
          <w:szCs w:val="24"/>
        </w:rPr>
        <w:t>i)</w:t>
      </w:r>
      <w:r w:rsidRPr="00964CB1">
        <w:rPr>
          <w:sz w:val="24"/>
          <w:szCs w:val="24"/>
        </w:rPr>
        <w:tab/>
        <w:t xml:space="preserve">O CONVALES não aceitará, sob nenhum pretexto, a transferência da responsabilidade da CONTRATADA para outras entidades, sejam fabricantes, técnicos ou quaisquer outros. </w:t>
      </w:r>
    </w:p>
    <w:p w:rsidR="003C70A0" w:rsidRPr="00351E66" w:rsidRDefault="003C70A0" w:rsidP="003C70A0">
      <w:pPr>
        <w:pStyle w:val="Padro"/>
        <w:spacing w:line="312" w:lineRule="auto"/>
        <w:jc w:val="both"/>
        <w:rPr>
          <w:sz w:val="24"/>
          <w:szCs w:val="24"/>
        </w:rPr>
      </w:pPr>
      <w:r w:rsidRPr="00964CB1">
        <w:rPr>
          <w:sz w:val="24"/>
          <w:szCs w:val="24"/>
        </w:rPr>
        <w:t>j)</w:t>
      </w:r>
      <w:r w:rsidRPr="00964CB1">
        <w:rPr>
          <w:sz w:val="24"/>
          <w:szCs w:val="24"/>
        </w:rPr>
        <w:tab/>
        <w:t>A CONTRATADA deverá promover a manutenção corretiva e troca de qualquer inconsistência detectada no objeto do presente Termo de Referência no prazo máximo de 48 (quarenta e oito horas), dada a importância e necessidade da continuidade dos fornecimentos, consistindo como de natureza ininterrupta.</w:t>
      </w:r>
      <w:r w:rsidRPr="00351E66">
        <w:rPr>
          <w:sz w:val="24"/>
          <w:szCs w:val="24"/>
        </w:rPr>
        <w:t xml:space="preserve"> </w:t>
      </w:r>
    </w:p>
    <w:p w:rsidR="003C70A0" w:rsidRPr="00351E66" w:rsidRDefault="003C70A0" w:rsidP="003C70A0">
      <w:pPr>
        <w:pStyle w:val="Padro"/>
        <w:spacing w:line="312" w:lineRule="auto"/>
        <w:jc w:val="both"/>
        <w:rPr>
          <w:b/>
          <w:sz w:val="24"/>
          <w:szCs w:val="24"/>
        </w:rPr>
      </w:pPr>
    </w:p>
    <w:p w:rsidR="003C70A0" w:rsidRPr="00351E66" w:rsidRDefault="003C70A0" w:rsidP="003C70A0">
      <w:pPr>
        <w:pStyle w:val="Padro"/>
        <w:spacing w:line="312" w:lineRule="auto"/>
        <w:jc w:val="both"/>
        <w:rPr>
          <w:b/>
          <w:sz w:val="24"/>
          <w:szCs w:val="24"/>
        </w:rPr>
      </w:pPr>
      <w:r w:rsidRPr="00351E66">
        <w:rPr>
          <w:b/>
          <w:sz w:val="24"/>
          <w:szCs w:val="24"/>
        </w:rPr>
        <w:t>12.1.2 OBRIGAÇÕES DA CONTRATANTE</w:t>
      </w:r>
    </w:p>
    <w:p w:rsidR="003C70A0" w:rsidRPr="00964CB1"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a)-</w:t>
      </w:r>
      <w:proofErr w:type="gramEnd"/>
      <w:r w:rsidRPr="00964CB1">
        <w:rPr>
          <w:rFonts w:ascii="Arial" w:hAnsi="Arial" w:cs="Arial"/>
          <w:szCs w:val="24"/>
        </w:rPr>
        <w:t xml:space="preserve"> Fornecer à Contratada, em tempo hábil, todas as informações e </w:t>
      </w:r>
      <w:r>
        <w:rPr>
          <w:rFonts w:ascii="Arial" w:hAnsi="Arial" w:cs="Arial"/>
          <w:szCs w:val="24"/>
        </w:rPr>
        <w:t>produtos</w:t>
      </w:r>
      <w:r w:rsidRPr="00964CB1">
        <w:rPr>
          <w:rFonts w:ascii="Arial" w:hAnsi="Arial" w:cs="Arial"/>
          <w:szCs w:val="24"/>
        </w:rPr>
        <w:t xml:space="preserve"> a serem veiculado conforme as especificações necessárias;.</w:t>
      </w:r>
    </w:p>
    <w:p w:rsidR="003C70A0" w:rsidRPr="00964CB1"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b)-</w:t>
      </w:r>
      <w:proofErr w:type="gramEnd"/>
      <w:r w:rsidRPr="00964CB1">
        <w:rPr>
          <w:rFonts w:ascii="Arial" w:hAnsi="Arial" w:cs="Arial"/>
          <w:szCs w:val="24"/>
        </w:rPr>
        <w:t xml:space="preserve"> Prestar todos os esclarecimentos solicitados pela Contratada.</w:t>
      </w:r>
    </w:p>
    <w:p w:rsidR="003C70A0" w:rsidRPr="00964CB1"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c)-</w:t>
      </w:r>
      <w:proofErr w:type="gramEnd"/>
      <w:r w:rsidRPr="00964CB1">
        <w:rPr>
          <w:rFonts w:ascii="Arial" w:hAnsi="Arial" w:cs="Arial"/>
          <w:szCs w:val="24"/>
        </w:rPr>
        <w:t xml:space="preserve"> Manter um profissional como contato em relação à Contratada.</w:t>
      </w:r>
    </w:p>
    <w:p w:rsidR="003C70A0" w:rsidRPr="00964CB1"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d)-</w:t>
      </w:r>
      <w:proofErr w:type="gramEnd"/>
      <w:r w:rsidRPr="00964CB1">
        <w:rPr>
          <w:rFonts w:ascii="Arial" w:hAnsi="Arial" w:cs="Arial"/>
          <w:szCs w:val="24"/>
        </w:rPr>
        <w:t xml:space="preserve"> Proporcionar todas as facilidades necessárias à boa execução deste Contrato, inclusive comunicando à CONTRATADA, por escrito e tempestivamente, qualquer mudança.</w:t>
      </w:r>
    </w:p>
    <w:p w:rsidR="003C70A0" w:rsidRPr="00964CB1"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e)-</w:t>
      </w:r>
      <w:proofErr w:type="gramEnd"/>
      <w:r w:rsidRPr="00964CB1">
        <w:rPr>
          <w:rFonts w:ascii="Arial" w:hAnsi="Arial" w:cs="Arial"/>
          <w:szCs w:val="24"/>
        </w:rPr>
        <w:t xml:space="preserve"> Rejeitar, no todo ou em parte, o objeto executado prestado em desacordo com as respectivas especificações.</w:t>
      </w:r>
    </w:p>
    <w:p w:rsidR="003C70A0" w:rsidRPr="00964CB1"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f)-</w:t>
      </w:r>
      <w:proofErr w:type="gramEnd"/>
      <w:r w:rsidRPr="00964CB1">
        <w:rPr>
          <w:rFonts w:ascii="Arial" w:hAnsi="Arial" w:cs="Arial"/>
          <w:szCs w:val="24"/>
        </w:rPr>
        <w:t xml:space="preserve"> Acompanhar e fiscalizar o cumprimento das obrigações da CONTRATADA, através de servidor especialmente designado.</w:t>
      </w:r>
    </w:p>
    <w:p w:rsidR="003C70A0" w:rsidRPr="00964CB1"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g</w:t>
      </w:r>
      <w:proofErr w:type="gramEnd"/>
      <w:r w:rsidRPr="00964CB1">
        <w:rPr>
          <w:rFonts w:ascii="Arial" w:hAnsi="Arial" w:cs="Arial"/>
          <w:szCs w:val="24"/>
        </w:rPr>
        <w:t xml:space="preserve">). Nomear servidor para fiscalização do contrato. </w:t>
      </w:r>
    </w:p>
    <w:p w:rsidR="003C70A0" w:rsidRDefault="003C70A0" w:rsidP="003C70A0">
      <w:pPr>
        <w:pStyle w:val="Corpodetexto"/>
        <w:spacing w:line="312" w:lineRule="auto"/>
        <w:rPr>
          <w:rFonts w:ascii="Arial" w:hAnsi="Arial" w:cs="Arial"/>
          <w:szCs w:val="24"/>
        </w:rPr>
      </w:pPr>
      <w:proofErr w:type="gramStart"/>
      <w:r w:rsidRPr="00964CB1">
        <w:rPr>
          <w:rFonts w:ascii="Arial" w:hAnsi="Arial" w:cs="Arial"/>
          <w:szCs w:val="24"/>
        </w:rPr>
        <w:t>h)-</w:t>
      </w:r>
      <w:proofErr w:type="gramEnd"/>
      <w:r w:rsidRPr="00964CB1">
        <w:rPr>
          <w:rFonts w:ascii="Arial" w:hAnsi="Arial" w:cs="Arial"/>
          <w:szCs w:val="24"/>
        </w:rPr>
        <w:t xml:space="preserve"> Aplicar à Contratada as sanções administrativas cabíveis, conforme a lei 14.133/2021.</w:t>
      </w:r>
    </w:p>
    <w:p w:rsidR="003C70A0" w:rsidRPr="00351E66" w:rsidRDefault="003C70A0" w:rsidP="003C70A0">
      <w:pPr>
        <w:pStyle w:val="Corpodetexto"/>
        <w:spacing w:line="312" w:lineRule="auto"/>
        <w:rPr>
          <w:rFonts w:ascii="Arial" w:hAnsi="Arial" w:cs="Arial"/>
          <w:b/>
          <w:bCs/>
          <w:szCs w:val="24"/>
        </w:rPr>
      </w:pPr>
    </w:p>
    <w:p w:rsidR="003C70A0" w:rsidRPr="00351E66" w:rsidRDefault="003C70A0" w:rsidP="003C70A0">
      <w:pPr>
        <w:pStyle w:val="Corpodetexto"/>
        <w:spacing w:line="312" w:lineRule="auto"/>
        <w:rPr>
          <w:rFonts w:ascii="Arial" w:hAnsi="Arial" w:cs="Arial"/>
          <w:b/>
          <w:bCs/>
          <w:szCs w:val="24"/>
        </w:rPr>
      </w:pPr>
      <w:r w:rsidRPr="00351E66">
        <w:rPr>
          <w:rFonts w:ascii="Arial" w:hAnsi="Arial" w:cs="Arial"/>
          <w:b/>
          <w:bCs/>
          <w:szCs w:val="24"/>
        </w:rPr>
        <w:lastRenderedPageBreak/>
        <w:t>13- DA GESTÃO E FISCALIZAÇÃO DO CONTRATO</w:t>
      </w:r>
    </w:p>
    <w:p w:rsidR="003C70A0" w:rsidRPr="00351E66" w:rsidRDefault="003C70A0" w:rsidP="003C70A0">
      <w:pPr>
        <w:pStyle w:val="Padro"/>
        <w:spacing w:line="312" w:lineRule="auto"/>
        <w:jc w:val="both"/>
        <w:rPr>
          <w:sz w:val="24"/>
          <w:szCs w:val="24"/>
        </w:rPr>
      </w:pPr>
      <w:r w:rsidRPr="00351E66">
        <w:rPr>
          <w:sz w:val="24"/>
          <w:szCs w:val="24"/>
        </w:rPr>
        <w:t>13.1- A gestão do Contrato ficará a cargo da Secretária Executiva ou quem vier a substitui-lo, nos termos do art. 14, Inciso IV, da Lei 14.133/2021;</w:t>
      </w:r>
    </w:p>
    <w:p w:rsidR="003C70A0" w:rsidRPr="00351E66" w:rsidRDefault="003C70A0" w:rsidP="003C70A0">
      <w:pPr>
        <w:pStyle w:val="Padro"/>
        <w:spacing w:line="312" w:lineRule="auto"/>
        <w:jc w:val="both"/>
        <w:rPr>
          <w:sz w:val="24"/>
          <w:szCs w:val="24"/>
        </w:rPr>
      </w:pPr>
      <w:r w:rsidRPr="00351E66">
        <w:rPr>
          <w:sz w:val="24"/>
          <w:szCs w:val="24"/>
        </w:rPr>
        <w:t xml:space="preserve">13.2- A fiscalização do cumprimento do contrato ficará a cargo da Irene Gomes Guedes, a quem incumbe, inclusive, atestar o recebimento dos </w:t>
      </w:r>
      <w:proofErr w:type="spellStart"/>
      <w:r>
        <w:rPr>
          <w:sz w:val="24"/>
          <w:szCs w:val="24"/>
        </w:rPr>
        <w:t>procutos</w:t>
      </w:r>
      <w:proofErr w:type="spellEnd"/>
      <w:r w:rsidRPr="00351E66">
        <w:rPr>
          <w:sz w:val="24"/>
          <w:szCs w:val="24"/>
        </w:rPr>
        <w:t>, nos termos do artigo 25 da Lei 14.133/2021.</w:t>
      </w:r>
    </w:p>
    <w:p w:rsidR="003C70A0" w:rsidRPr="00351E66" w:rsidRDefault="003C70A0" w:rsidP="003C70A0">
      <w:pPr>
        <w:pStyle w:val="Padro"/>
        <w:spacing w:line="312" w:lineRule="auto"/>
        <w:jc w:val="both"/>
        <w:rPr>
          <w:sz w:val="24"/>
          <w:szCs w:val="24"/>
        </w:rPr>
      </w:pPr>
    </w:p>
    <w:p w:rsidR="003C70A0" w:rsidRPr="00351E66" w:rsidRDefault="003C70A0" w:rsidP="003C70A0">
      <w:pPr>
        <w:pStyle w:val="Padro"/>
        <w:spacing w:line="312" w:lineRule="auto"/>
        <w:jc w:val="both"/>
        <w:rPr>
          <w:b/>
          <w:bCs/>
          <w:sz w:val="24"/>
          <w:szCs w:val="24"/>
          <w:shd w:val="clear" w:color="auto" w:fill="FFFFFF"/>
          <w:lang w:val="pt-PT"/>
        </w:rPr>
      </w:pPr>
      <w:r w:rsidRPr="00351E66">
        <w:rPr>
          <w:b/>
          <w:bCs/>
          <w:sz w:val="24"/>
          <w:szCs w:val="24"/>
          <w:shd w:val="clear" w:color="auto" w:fill="FFFFFF"/>
        </w:rPr>
        <w:t>1</w:t>
      </w:r>
      <w:r w:rsidRPr="00351E66">
        <w:rPr>
          <w:b/>
          <w:bCs/>
          <w:sz w:val="24"/>
          <w:szCs w:val="24"/>
          <w:shd w:val="clear" w:color="auto" w:fill="FFFFFF"/>
          <w:lang w:val="pt-PT"/>
        </w:rPr>
        <w:t>4</w:t>
      </w:r>
      <w:r w:rsidRPr="00351E66">
        <w:rPr>
          <w:b/>
          <w:bCs/>
          <w:sz w:val="24"/>
          <w:szCs w:val="24"/>
          <w:shd w:val="clear" w:color="auto" w:fill="FFFFFF"/>
        </w:rPr>
        <w:t>. SANÇÕ</w:t>
      </w:r>
      <w:r w:rsidRPr="00351E66">
        <w:rPr>
          <w:b/>
          <w:bCs/>
          <w:sz w:val="24"/>
          <w:szCs w:val="24"/>
          <w:shd w:val="clear" w:color="auto" w:fill="FFFFFF"/>
          <w:lang w:val="pt-PT"/>
        </w:rPr>
        <w:t xml:space="preserve">ES ADMINISTRATIVAS: </w:t>
      </w:r>
    </w:p>
    <w:p w:rsidR="003C70A0" w:rsidRPr="00351E66" w:rsidRDefault="003C70A0" w:rsidP="003C70A0">
      <w:pPr>
        <w:spacing w:line="360" w:lineRule="auto"/>
        <w:jc w:val="both"/>
        <w:rPr>
          <w:rFonts w:ascii="Arial" w:hAnsi="Arial" w:cs="Arial"/>
          <w:sz w:val="24"/>
          <w:szCs w:val="24"/>
        </w:rPr>
      </w:pPr>
      <w:r w:rsidRPr="00351E66">
        <w:rPr>
          <w:rFonts w:ascii="Arial" w:hAnsi="Arial" w:cs="Arial"/>
          <w:sz w:val="24"/>
          <w:szCs w:val="24"/>
          <w:shd w:val="clear" w:color="auto" w:fill="FFFFFF"/>
        </w:rPr>
        <w:t>1</w:t>
      </w:r>
      <w:r w:rsidRPr="00351E66">
        <w:rPr>
          <w:rFonts w:ascii="Arial" w:hAnsi="Arial" w:cs="Arial"/>
          <w:sz w:val="24"/>
          <w:szCs w:val="24"/>
          <w:shd w:val="clear" w:color="auto" w:fill="FFFFFF"/>
          <w:lang w:val="pt-PT"/>
        </w:rPr>
        <w:t xml:space="preserve">4.1. </w:t>
      </w:r>
      <w:r w:rsidRPr="00351E66">
        <w:rPr>
          <w:rFonts w:ascii="Arial" w:hAnsi="Arial" w:cs="Arial"/>
          <w:sz w:val="24"/>
          <w:szCs w:val="24"/>
        </w:rPr>
        <w:t xml:space="preserve">Pelo descumprimento do pacto, a contratada se sujeita às penalidades previstas na Lei 14.133/2021. </w:t>
      </w:r>
    </w:p>
    <w:p w:rsidR="003C70A0" w:rsidRPr="00351E66" w:rsidRDefault="003C70A0" w:rsidP="003C70A0">
      <w:pPr>
        <w:spacing w:line="360" w:lineRule="auto"/>
        <w:jc w:val="both"/>
        <w:rPr>
          <w:rFonts w:ascii="Arial" w:hAnsi="Arial" w:cs="Arial"/>
          <w:sz w:val="24"/>
          <w:szCs w:val="24"/>
        </w:rPr>
      </w:pPr>
      <w:r w:rsidRPr="00351E66">
        <w:rPr>
          <w:rFonts w:ascii="Arial" w:hAnsi="Arial" w:cs="Arial"/>
          <w:sz w:val="24"/>
          <w:szCs w:val="24"/>
        </w:rPr>
        <w:t xml:space="preserve">14.2- Pelo atraso injustificado na entrega ou pela entrega parcial dos produtos, depois de feita a autorização de fornecimento, sujeitará a fornecedora à multa de 1 % (um por cento) sobre o valor total da entrega, por dia de atraso, até o limite de 15% (quinze por cento). </w:t>
      </w:r>
    </w:p>
    <w:p w:rsidR="003C70A0" w:rsidRPr="00351E66" w:rsidRDefault="003C70A0" w:rsidP="003C70A0">
      <w:pPr>
        <w:spacing w:line="360" w:lineRule="auto"/>
        <w:jc w:val="both"/>
        <w:rPr>
          <w:rFonts w:ascii="Arial" w:hAnsi="Arial" w:cs="Arial"/>
          <w:sz w:val="24"/>
          <w:szCs w:val="24"/>
        </w:rPr>
      </w:pPr>
      <w:r w:rsidRPr="00351E66">
        <w:rPr>
          <w:rFonts w:ascii="Arial" w:hAnsi="Arial" w:cs="Arial"/>
          <w:sz w:val="24"/>
          <w:szCs w:val="24"/>
        </w:rPr>
        <w:t xml:space="preserve">14.3-Após o quinto dia de atraso, o Contratante poderá considerar a inexecução total do contrato. </w:t>
      </w:r>
    </w:p>
    <w:p w:rsidR="003C70A0" w:rsidRPr="00351E66" w:rsidRDefault="003C70A0" w:rsidP="003C70A0">
      <w:pPr>
        <w:spacing w:line="360" w:lineRule="auto"/>
        <w:jc w:val="both"/>
        <w:rPr>
          <w:rFonts w:ascii="Arial" w:hAnsi="Arial" w:cs="Arial"/>
          <w:sz w:val="24"/>
          <w:szCs w:val="24"/>
        </w:rPr>
      </w:pPr>
      <w:r w:rsidRPr="00351E66">
        <w:rPr>
          <w:rFonts w:ascii="Arial" w:hAnsi="Arial" w:cs="Arial"/>
          <w:sz w:val="24"/>
          <w:szCs w:val="24"/>
        </w:rPr>
        <w:t xml:space="preserve">14.4- Pelo fornecimento de produtos inadequados, sujeitar-se-á a fornecedora à multa de 10% (dez por cento) sobre o valor total do contrato. Podendo, caso haja demora em substituir o material rejeitado, essa multa ser acrescida de 0,5% (cinco décimos por cento) por dia, do valor do material recusado, a contar do quinto dia corrido da data da notificação da rejeição. </w:t>
      </w:r>
    </w:p>
    <w:p w:rsidR="003C70A0" w:rsidRPr="00351E66" w:rsidRDefault="003C70A0" w:rsidP="003C70A0">
      <w:pPr>
        <w:pStyle w:val="Padro"/>
        <w:spacing w:line="360" w:lineRule="auto"/>
        <w:jc w:val="both"/>
        <w:rPr>
          <w:sz w:val="24"/>
          <w:szCs w:val="24"/>
          <w:shd w:val="clear" w:color="auto" w:fill="FFFFFF"/>
        </w:rPr>
      </w:pPr>
      <w:r w:rsidRPr="00351E66">
        <w:rPr>
          <w:sz w:val="24"/>
          <w:szCs w:val="24"/>
          <w:shd w:val="clear" w:color="auto" w:fill="FFFFFF"/>
          <w:lang w:val="pt-PT"/>
        </w:rPr>
        <w:t>14.5- Em caso de descumprimento das demais obrigações contratuais ou norma da legislaçã</w:t>
      </w:r>
      <w:r w:rsidRPr="00351E66">
        <w:rPr>
          <w:sz w:val="24"/>
          <w:szCs w:val="24"/>
          <w:shd w:val="clear" w:color="auto" w:fill="FFFFFF"/>
          <w:lang w:val="it-IT"/>
        </w:rPr>
        <w:t xml:space="preserve">o pertinente. </w:t>
      </w:r>
    </w:p>
    <w:p w:rsidR="003C70A0" w:rsidRPr="00351E66" w:rsidRDefault="003C70A0" w:rsidP="003C70A0">
      <w:pPr>
        <w:pStyle w:val="Padro"/>
        <w:spacing w:line="360" w:lineRule="auto"/>
        <w:jc w:val="both"/>
        <w:rPr>
          <w:rFonts w:eastAsia="Times Roman"/>
          <w:sz w:val="24"/>
          <w:szCs w:val="24"/>
          <w:shd w:val="clear" w:color="auto" w:fill="FFFFFF"/>
          <w:lang w:val="pt-PT"/>
        </w:rPr>
      </w:pPr>
      <w:r w:rsidRPr="00351E66">
        <w:rPr>
          <w:sz w:val="24"/>
          <w:szCs w:val="24"/>
          <w:shd w:val="clear" w:color="auto" w:fill="FFFFFF"/>
          <w:lang w:val="pt-PT"/>
        </w:rPr>
        <w:t>14.5.1. Impedimento de licitar e contratar; e</w:t>
      </w:r>
    </w:p>
    <w:p w:rsidR="003C70A0" w:rsidRPr="00351E66" w:rsidRDefault="003C70A0" w:rsidP="003C70A0">
      <w:pPr>
        <w:pStyle w:val="Padro"/>
        <w:spacing w:line="360" w:lineRule="auto"/>
        <w:jc w:val="both"/>
        <w:rPr>
          <w:sz w:val="24"/>
          <w:szCs w:val="24"/>
          <w:shd w:val="clear" w:color="auto" w:fill="FFFFFF"/>
        </w:rPr>
      </w:pPr>
      <w:r w:rsidRPr="00351E66">
        <w:rPr>
          <w:sz w:val="24"/>
          <w:szCs w:val="24"/>
          <w:shd w:val="clear" w:color="auto" w:fill="FFFFFF"/>
          <w:lang w:val="pt-PT"/>
        </w:rPr>
        <w:t xml:space="preserve">14.5.2. </w:t>
      </w:r>
      <w:r w:rsidRPr="00351E66">
        <w:rPr>
          <w:sz w:val="24"/>
          <w:szCs w:val="24"/>
          <w:shd w:val="clear" w:color="auto" w:fill="FFFFFF"/>
        </w:rPr>
        <w:t>Declara</w:t>
      </w:r>
      <w:r w:rsidRPr="00351E66">
        <w:rPr>
          <w:sz w:val="24"/>
          <w:szCs w:val="24"/>
          <w:shd w:val="clear" w:color="auto" w:fill="FFFFFF"/>
          <w:lang w:val="pt-PT"/>
        </w:rPr>
        <w:t xml:space="preserve">ção de inidoneidade para licitar ou contratar. </w:t>
      </w:r>
    </w:p>
    <w:p w:rsidR="003C70A0" w:rsidRPr="00351E66" w:rsidRDefault="003C70A0" w:rsidP="003C70A0">
      <w:pPr>
        <w:pStyle w:val="Padro"/>
        <w:spacing w:line="360" w:lineRule="auto"/>
        <w:jc w:val="both"/>
        <w:rPr>
          <w:sz w:val="24"/>
          <w:szCs w:val="24"/>
          <w:shd w:val="clear" w:color="auto" w:fill="FFFFFF"/>
        </w:rPr>
      </w:pPr>
    </w:p>
    <w:p w:rsidR="003C70A0" w:rsidRPr="00351E66" w:rsidRDefault="003C70A0" w:rsidP="003C70A0">
      <w:pPr>
        <w:pStyle w:val="Corpodetexto"/>
        <w:spacing w:line="360" w:lineRule="auto"/>
        <w:rPr>
          <w:rFonts w:ascii="Arial" w:hAnsi="Arial" w:cs="Arial"/>
          <w:szCs w:val="24"/>
        </w:rPr>
      </w:pPr>
      <w:r w:rsidRPr="00351E66">
        <w:rPr>
          <w:rFonts w:ascii="Arial" w:hAnsi="Arial" w:cs="Arial"/>
          <w:noProof/>
          <w:szCs w:val="24"/>
        </w:rPr>
        <w:drawing>
          <wp:anchor distT="0" distB="0" distL="114300" distR="114300" simplePos="0" relativeHeight="251661312" behindDoc="1" locked="0" layoutInCell="1" allowOverlap="1" wp14:anchorId="142CF8FA" wp14:editId="1C583E41">
            <wp:simplePos x="0" y="0"/>
            <wp:positionH relativeFrom="page">
              <wp:align>center</wp:align>
            </wp:positionH>
            <wp:positionV relativeFrom="paragraph">
              <wp:posOffset>203835</wp:posOffset>
            </wp:positionV>
            <wp:extent cx="973236" cy="1413510"/>
            <wp:effectExtent l="0" t="0" r="0" b="0"/>
            <wp:wrapNone/>
            <wp:docPr id="4" name="Imagem 4"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STENCIA\Users\ASSISTENCIA\Desktop\CONVALES 2025\ASSINATURAS\ASSINATURA IRENE.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3236"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1E66">
        <w:rPr>
          <w:rFonts w:ascii="Arial" w:hAnsi="Arial" w:cs="Arial"/>
          <w:szCs w:val="24"/>
        </w:rPr>
        <w:t>Arinos/MG,</w:t>
      </w:r>
      <w:r w:rsidRPr="00351E66">
        <w:rPr>
          <w:rFonts w:ascii="Arial" w:hAnsi="Arial" w:cs="Arial"/>
          <w:spacing w:val="-1"/>
          <w:szCs w:val="24"/>
        </w:rPr>
        <w:t xml:space="preserve"> </w:t>
      </w:r>
      <w:r>
        <w:rPr>
          <w:rFonts w:ascii="Arial" w:hAnsi="Arial" w:cs="Arial"/>
          <w:szCs w:val="24"/>
        </w:rPr>
        <w:t>22</w:t>
      </w:r>
      <w:r w:rsidRPr="00351E66">
        <w:rPr>
          <w:rFonts w:ascii="Arial" w:hAnsi="Arial" w:cs="Arial"/>
          <w:szCs w:val="24"/>
        </w:rPr>
        <w:t xml:space="preserve"> de </w:t>
      </w:r>
      <w:r>
        <w:rPr>
          <w:rFonts w:ascii="Arial" w:hAnsi="Arial" w:cs="Arial"/>
          <w:szCs w:val="24"/>
        </w:rPr>
        <w:t>dezem</w:t>
      </w:r>
      <w:r w:rsidRPr="00351E66">
        <w:rPr>
          <w:rFonts w:ascii="Arial" w:hAnsi="Arial" w:cs="Arial"/>
          <w:szCs w:val="24"/>
        </w:rPr>
        <w:t>bro de 2025.</w:t>
      </w:r>
    </w:p>
    <w:p w:rsidR="003C70A0" w:rsidRPr="00351E66" w:rsidRDefault="003C70A0" w:rsidP="003C70A0">
      <w:pPr>
        <w:pStyle w:val="Corpodetexto"/>
        <w:spacing w:line="360" w:lineRule="auto"/>
        <w:rPr>
          <w:rFonts w:ascii="Arial" w:hAnsi="Arial" w:cs="Arial"/>
          <w:szCs w:val="24"/>
        </w:rPr>
      </w:pPr>
    </w:p>
    <w:p w:rsidR="003C70A0" w:rsidRPr="00351E66" w:rsidRDefault="003C70A0" w:rsidP="003C70A0">
      <w:pPr>
        <w:pStyle w:val="Corpodetexto"/>
        <w:spacing w:line="360" w:lineRule="auto"/>
        <w:rPr>
          <w:rFonts w:ascii="Arial" w:hAnsi="Arial" w:cs="Arial"/>
          <w:szCs w:val="24"/>
        </w:rPr>
      </w:pPr>
    </w:p>
    <w:p w:rsidR="003C70A0" w:rsidRPr="00351E66" w:rsidRDefault="003C70A0" w:rsidP="003C70A0">
      <w:pPr>
        <w:pStyle w:val="Corpodetexto"/>
        <w:spacing w:line="360" w:lineRule="auto"/>
        <w:rPr>
          <w:rFonts w:ascii="Arial" w:hAnsi="Arial" w:cs="Arial"/>
          <w:szCs w:val="24"/>
        </w:rPr>
      </w:pPr>
    </w:p>
    <w:p w:rsidR="003C70A0" w:rsidRPr="00351E66" w:rsidRDefault="003C70A0" w:rsidP="003C70A0">
      <w:pPr>
        <w:pStyle w:val="Corpodetexto"/>
        <w:spacing w:line="360" w:lineRule="auto"/>
        <w:ind w:hanging="102"/>
        <w:jc w:val="center"/>
        <w:rPr>
          <w:rFonts w:ascii="Arial" w:hAnsi="Arial" w:cs="Arial"/>
          <w:b/>
          <w:szCs w:val="24"/>
        </w:rPr>
      </w:pPr>
      <w:r w:rsidRPr="00351E66">
        <w:rPr>
          <w:rFonts w:ascii="Arial" w:hAnsi="Arial" w:cs="Arial"/>
          <w:b/>
          <w:szCs w:val="24"/>
        </w:rPr>
        <w:t>Irene Gomes Guedes</w:t>
      </w:r>
    </w:p>
    <w:p w:rsidR="003C70A0" w:rsidRPr="00351E66" w:rsidRDefault="003C70A0" w:rsidP="003C70A0">
      <w:pPr>
        <w:pStyle w:val="Corpodetexto"/>
        <w:spacing w:line="360" w:lineRule="auto"/>
        <w:ind w:hanging="102"/>
        <w:jc w:val="center"/>
        <w:rPr>
          <w:rFonts w:ascii="Arial" w:hAnsi="Arial" w:cs="Arial"/>
          <w:b/>
          <w:szCs w:val="24"/>
        </w:rPr>
      </w:pPr>
      <w:r w:rsidRPr="00351E66">
        <w:rPr>
          <w:rFonts w:ascii="Arial" w:hAnsi="Arial" w:cs="Arial"/>
          <w:b/>
          <w:szCs w:val="24"/>
        </w:rPr>
        <w:t>Secretária Executiva</w:t>
      </w:r>
    </w:p>
    <w:p w:rsidR="003C70A0" w:rsidRPr="00351E66" w:rsidRDefault="003C70A0" w:rsidP="003C70A0">
      <w:pPr>
        <w:spacing w:after="200" w:line="276" w:lineRule="auto"/>
        <w:rPr>
          <w:rFonts w:ascii="Arial" w:eastAsia="Arial Unicode MS" w:hAnsi="Arial" w:cs="Arial"/>
          <w:b/>
          <w:bCs/>
          <w:iCs/>
          <w:color w:val="000000"/>
          <w:sz w:val="24"/>
          <w:szCs w:val="24"/>
          <w:u w:color="000000"/>
          <w:bdr w:val="nil"/>
          <w:shd w:val="clear" w:color="auto" w:fill="FFFFFF"/>
        </w:rPr>
      </w:pPr>
      <w:r w:rsidRPr="00351E66">
        <w:rPr>
          <w:rFonts w:ascii="Arial" w:hAnsi="Arial" w:cs="Arial"/>
          <w:b/>
          <w:bCs/>
          <w:iCs/>
          <w:sz w:val="24"/>
          <w:szCs w:val="24"/>
          <w:shd w:val="clear" w:color="auto" w:fill="FFFFFF"/>
        </w:rPr>
        <w:br w:type="page"/>
      </w:r>
    </w:p>
    <w:p w:rsidR="003C70A0" w:rsidRPr="00351E66" w:rsidRDefault="003C70A0" w:rsidP="003C70A0">
      <w:pPr>
        <w:tabs>
          <w:tab w:val="left" w:pos="993"/>
          <w:tab w:val="left" w:pos="1418"/>
        </w:tabs>
        <w:spacing w:line="360" w:lineRule="auto"/>
        <w:jc w:val="center"/>
        <w:rPr>
          <w:rFonts w:ascii="Arial" w:hAnsi="Arial" w:cs="Arial"/>
          <w:b/>
          <w:sz w:val="24"/>
          <w:szCs w:val="24"/>
          <w:bdr w:val="threeDEngrave" w:sz="24" w:space="0" w:color="auto" w:frame="1"/>
        </w:rPr>
      </w:pPr>
    </w:p>
    <w:p w:rsidR="003C70A0" w:rsidRPr="00351E66" w:rsidRDefault="003C70A0" w:rsidP="003C70A0">
      <w:pPr>
        <w:tabs>
          <w:tab w:val="left" w:pos="993"/>
          <w:tab w:val="left" w:pos="1418"/>
        </w:tabs>
        <w:spacing w:line="360" w:lineRule="auto"/>
        <w:jc w:val="center"/>
        <w:rPr>
          <w:rFonts w:ascii="Arial" w:hAnsi="Arial" w:cs="Arial"/>
          <w:sz w:val="24"/>
          <w:szCs w:val="24"/>
        </w:rPr>
      </w:pPr>
      <w:r w:rsidRPr="00351E66">
        <w:rPr>
          <w:rFonts w:ascii="Arial" w:hAnsi="Arial" w:cs="Arial"/>
          <w:b/>
          <w:sz w:val="24"/>
          <w:szCs w:val="24"/>
          <w:bdr w:val="threeDEngrave" w:sz="24" w:space="0" w:color="auto" w:frame="1"/>
        </w:rPr>
        <w:t>ANEXO II - CARTA DE APRESENTAÇÃO DA PROPOSTA</w:t>
      </w:r>
    </w:p>
    <w:p w:rsidR="003C70A0" w:rsidRPr="00351E66" w:rsidRDefault="003C70A0" w:rsidP="003C70A0">
      <w:pPr>
        <w:widowControl w:val="0"/>
        <w:spacing w:after="120" w:line="360" w:lineRule="auto"/>
        <w:ind w:left="213"/>
        <w:jc w:val="center"/>
        <w:rPr>
          <w:rFonts w:ascii="Arial" w:hAnsi="Arial" w:cs="Arial"/>
          <w:b/>
          <w:sz w:val="24"/>
          <w:szCs w:val="24"/>
        </w:rPr>
      </w:pPr>
      <w:r w:rsidRPr="00351E66">
        <w:rPr>
          <w:rFonts w:ascii="Arial" w:hAnsi="Arial" w:cs="Arial"/>
          <w:b/>
          <w:sz w:val="24"/>
          <w:szCs w:val="24"/>
        </w:rPr>
        <w:t xml:space="preserve">DISPENSA N° </w:t>
      </w:r>
      <w:r>
        <w:rPr>
          <w:rFonts w:ascii="Arial" w:hAnsi="Arial" w:cs="Arial"/>
          <w:b/>
          <w:sz w:val="24"/>
          <w:szCs w:val="24"/>
        </w:rPr>
        <w:t>004/2026</w:t>
      </w:r>
      <w:r w:rsidRPr="00351E66">
        <w:rPr>
          <w:rFonts w:ascii="Arial" w:hAnsi="Arial" w:cs="Arial"/>
          <w:b/>
          <w:sz w:val="24"/>
          <w:szCs w:val="24"/>
        </w:rPr>
        <w:t>.</w:t>
      </w:r>
    </w:p>
    <w:p w:rsidR="003C70A0" w:rsidRPr="00351E66" w:rsidRDefault="003C70A0" w:rsidP="003C70A0">
      <w:pPr>
        <w:pStyle w:val="Ttulo21"/>
        <w:spacing w:line="360" w:lineRule="auto"/>
        <w:ind w:left="0"/>
        <w:jc w:val="both"/>
        <w:rPr>
          <w:sz w:val="24"/>
          <w:szCs w:val="24"/>
        </w:rPr>
      </w:pPr>
      <w:r w:rsidRPr="00351E66">
        <w:rPr>
          <w:sz w:val="24"/>
          <w:szCs w:val="24"/>
        </w:rPr>
        <w:t>ÀO</w:t>
      </w:r>
    </w:p>
    <w:p w:rsidR="003C70A0" w:rsidRPr="00351E66" w:rsidRDefault="003C70A0" w:rsidP="003C70A0">
      <w:pPr>
        <w:spacing w:line="360" w:lineRule="auto"/>
        <w:jc w:val="both"/>
        <w:rPr>
          <w:rFonts w:ascii="Arial" w:hAnsi="Arial" w:cs="Arial"/>
          <w:b/>
          <w:sz w:val="24"/>
          <w:szCs w:val="24"/>
        </w:rPr>
      </w:pPr>
      <w:r w:rsidRPr="00351E66">
        <w:rPr>
          <w:rFonts w:ascii="Arial" w:hAnsi="Arial" w:cs="Arial"/>
          <w:b/>
          <w:sz w:val="24"/>
          <w:szCs w:val="24"/>
        </w:rPr>
        <w:t>CONSÓRCIO</w:t>
      </w:r>
      <w:r w:rsidRPr="00351E66">
        <w:rPr>
          <w:rFonts w:ascii="Arial" w:hAnsi="Arial" w:cs="Arial"/>
          <w:b/>
          <w:spacing w:val="53"/>
          <w:w w:val="150"/>
          <w:sz w:val="24"/>
          <w:szCs w:val="24"/>
        </w:rPr>
        <w:t xml:space="preserve"> </w:t>
      </w:r>
      <w:r w:rsidRPr="00351E66">
        <w:rPr>
          <w:rFonts w:ascii="Arial" w:hAnsi="Arial" w:cs="Arial"/>
          <w:b/>
          <w:sz w:val="24"/>
          <w:szCs w:val="24"/>
        </w:rPr>
        <w:t>DE</w:t>
      </w:r>
      <w:r w:rsidRPr="00351E66">
        <w:rPr>
          <w:rFonts w:ascii="Arial" w:hAnsi="Arial" w:cs="Arial"/>
          <w:b/>
          <w:spacing w:val="52"/>
          <w:w w:val="150"/>
          <w:sz w:val="24"/>
          <w:szCs w:val="24"/>
        </w:rPr>
        <w:t xml:space="preserve"> </w:t>
      </w:r>
      <w:r w:rsidRPr="00351E66">
        <w:rPr>
          <w:rFonts w:ascii="Arial" w:hAnsi="Arial" w:cs="Arial"/>
          <w:b/>
          <w:sz w:val="24"/>
          <w:szCs w:val="24"/>
        </w:rPr>
        <w:t>DESENVOLVIMENTO</w:t>
      </w:r>
      <w:r w:rsidRPr="00351E66">
        <w:rPr>
          <w:rFonts w:ascii="Arial" w:hAnsi="Arial" w:cs="Arial"/>
          <w:b/>
          <w:spacing w:val="51"/>
          <w:w w:val="150"/>
          <w:sz w:val="24"/>
          <w:szCs w:val="24"/>
        </w:rPr>
        <w:t xml:space="preserve"> </w:t>
      </w:r>
      <w:r w:rsidRPr="00351E66">
        <w:rPr>
          <w:rFonts w:ascii="Arial" w:hAnsi="Arial" w:cs="Arial"/>
          <w:b/>
          <w:sz w:val="24"/>
          <w:szCs w:val="24"/>
        </w:rPr>
        <w:t>E</w:t>
      </w:r>
      <w:r w:rsidRPr="00351E66">
        <w:rPr>
          <w:rFonts w:ascii="Arial" w:hAnsi="Arial" w:cs="Arial"/>
          <w:b/>
          <w:spacing w:val="52"/>
          <w:w w:val="150"/>
          <w:sz w:val="24"/>
          <w:szCs w:val="24"/>
        </w:rPr>
        <w:t xml:space="preserve"> </w:t>
      </w:r>
      <w:r w:rsidRPr="00351E66">
        <w:rPr>
          <w:rFonts w:ascii="Arial" w:hAnsi="Arial" w:cs="Arial"/>
          <w:b/>
          <w:sz w:val="24"/>
          <w:szCs w:val="24"/>
        </w:rPr>
        <w:t>VALORIZAÇÃO</w:t>
      </w:r>
      <w:r w:rsidRPr="00351E66">
        <w:rPr>
          <w:rFonts w:ascii="Arial" w:hAnsi="Arial" w:cs="Arial"/>
          <w:b/>
          <w:spacing w:val="52"/>
          <w:w w:val="150"/>
          <w:sz w:val="24"/>
          <w:szCs w:val="24"/>
        </w:rPr>
        <w:t xml:space="preserve"> </w:t>
      </w:r>
      <w:r w:rsidRPr="00351E66">
        <w:rPr>
          <w:rFonts w:ascii="Arial" w:hAnsi="Arial" w:cs="Arial"/>
          <w:b/>
          <w:sz w:val="24"/>
          <w:szCs w:val="24"/>
        </w:rPr>
        <w:t>DE</w:t>
      </w:r>
      <w:r w:rsidRPr="00351E66">
        <w:rPr>
          <w:rFonts w:ascii="Arial" w:hAnsi="Arial" w:cs="Arial"/>
          <w:b/>
          <w:spacing w:val="53"/>
          <w:w w:val="150"/>
          <w:sz w:val="24"/>
          <w:szCs w:val="24"/>
        </w:rPr>
        <w:t xml:space="preserve"> </w:t>
      </w:r>
      <w:r w:rsidRPr="00351E66">
        <w:rPr>
          <w:rFonts w:ascii="Arial" w:hAnsi="Arial" w:cs="Arial"/>
          <w:b/>
          <w:sz w:val="24"/>
          <w:szCs w:val="24"/>
        </w:rPr>
        <w:t>MUNICÍPIOS</w:t>
      </w:r>
      <w:r w:rsidRPr="00351E66">
        <w:rPr>
          <w:rFonts w:ascii="Arial" w:hAnsi="Arial" w:cs="Arial"/>
          <w:b/>
          <w:spacing w:val="56"/>
          <w:w w:val="150"/>
          <w:sz w:val="24"/>
          <w:szCs w:val="24"/>
        </w:rPr>
        <w:t xml:space="preserve"> </w:t>
      </w:r>
      <w:r w:rsidRPr="00351E66">
        <w:rPr>
          <w:rFonts w:ascii="Arial" w:hAnsi="Arial" w:cs="Arial"/>
          <w:b/>
          <w:spacing w:val="-10"/>
          <w:sz w:val="24"/>
          <w:szCs w:val="24"/>
        </w:rPr>
        <w:t xml:space="preserve">- </w:t>
      </w:r>
      <w:r w:rsidRPr="00351E66">
        <w:rPr>
          <w:rFonts w:ascii="Arial" w:hAnsi="Arial" w:cs="Arial"/>
          <w:b/>
          <w:sz w:val="24"/>
          <w:szCs w:val="24"/>
        </w:rPr>
        <w:t xml:space="preserve">CONVALES </w:t>
      </w:r>
    </w:p>
    <w:p w:rsidR="003C70A0" w:rsidRPr="00351E66" w:rsidRDefault="003C70A0" w:rsidP="003C70A0">
      <w:pPr>
        <w:spacing w:line="360" w:lineRule="auto"/>
        <w:jc w:val="both"/>
        <w:rPr>
          <w:rFonts w:ascii="Arial" w:hAnsi="Arial" w:cs="Arial"/>
          <w:b/>
          <w:sz w:val="24"/>
          <w:szCs w:val="24"/>
        </w:rPr>
      </w:pPr>
      <w:r w:rsidRPr="00351E66">
        <w:rPr>
          <w:rFonts w:ascii="Arial" w:hAnsi="Arial" w:cs="Arial"/>
          <w:b/>
          <w:sz w:val="24"/>
          <w:szCs w:val="24"/>
        </w:rPr>
        <w:t>Ref.:</w:t>
      </w:r>
      <w:r w:rsidRPr="00351E66">
        <w:rPr>
          <w:rFonts w:ascii="Arial" w:hAnsi="Arial" w:cs="Arial"/>
          <w:b/>
          <w:spacing w:val="-2"/>
          <w:sz w:val="24"/>
          <w:szCs w:val="24"/>
        </w:rPr>
        <w:t xml:space="preserve"> </w:t>
      </w:r>
      <w:r w:rsidRPr="00351E66">
        <w:rPr>
          <w:rFonts w:ascii="Arial" w:hAnsi="Arial" w:cs="Arial"/>
          <w:b/>
          <w:sz w:val="24"/>
          <w:szCs w:val="24"/>
        </w:rPr>
        <w:t>Edital</w:t>
      </w:r>
      <w:r w:rsidRPr="00351E66">
        <w:rPr>
          <w:rFonts w:ascii="Arial" w:hAnsi="Arial" w:cs="Arial"/>
          <w:b/>
          <w:spacing w:val="-3"/>
          <w:sz w:val="24"/>
          <w:szCs w:val="24"/>
        </w:rPr>
        <w:t xml:space="preserve"> </w:t>
      </w:r>
      <w:r w:rsidRPr="00351E66">
        <w:rPr>
          <w:rFonts w:ascii="Arial" w:hAnsi="Arial" w:cs="Arial"/>
          <w:b/>
          <w:sz w:val="24"/>
          <w:szCs w:val="24"/>
        </w:rPr>
        <w:t>de</w:t>
      </w:r>
      <w:r w:rsidRPr="00351E66">
        <w:rPr>
          <w:rFonts w:ascii="Arial" w:hAnsi="Arial" w:cs="Arial"/>
          <w:b/>
          <w:spacing w:val="-3"/>
          <w:sz w:val="24"/>
          <w:szCs w:val="24"/>
        </w:rPr>
        <w:t xml:space="preserve"> </w:t>
      </w:r>
      <w:r w:rsidRPr="00351E66">
        <w:rPr>
          <w:rFonts w:ascii="Arial" w:hAnsi="Arial" w:cs="Arial"/>
          <w:b/>
          <w:sz w:val="24"/>
          <w:szCs w:val="24"/>
        </w:rPr>
        <w:t>Dispensa</w:t>
      </w:r>
      <w:r w:rsidRPr="00351E66">
        <w:rPr>
          <w:rFonts w:ascii="Arial" w:hAnsi="Arial" w:cs="Arial"/>
          <w:b/>
          <w:spacing w:val="-6"/>
          <w:sz w:val="24"/>
          <w:szCs w:val="24"/>
        </w:rPr>
        <w:t xml:space="preserve"> </w:t>
      </w:r>
      <w:r w:rsidRPr="00351E66">
        <w:rPr>
          <w:rFonts w:ascii="Arial" w:hAnsi="Arial" w:cs="Arial"/>
          <w:b/>
          <w:sz w:val="24"/>
          <w:szCs w:val="24"/>
        </w:rPr>
        <w:t>nº</w:t>
      </w:r>
      <w:r w:rsidRPr="00351E66">
        <w:rPr>
          <w:rFonts w:ascii="Arial" w:hAnsi="Arial" w:cs="Arial"/>
          <w:b/>
          <w:spacing w:val="3"/>
          <w:sz w:val="24"/>
          <w:szCs w:val="24"/>
        </w:rPr>
        <w:t xml:space="preserve"> </w:t>
      </w:r>
      <w:r>
        <w:rPr>
          <w:rFonts w:ascii="Arial" w:hAnsi="Arial" w:cs="Arial"/>
          <w:b/>
          <w:sz w:val="24"/>
          <w:szCs w:val="24"/>
        </w:rPr>
        <w:t>004/2026</w:t>
      </w:r>
    </w:p>
    <w:p w:rsidR="003C70A0" w:rsidRPr="00351E66" w:rsidRDefault="003C70A0" w:rsidP="003C70A0">
      <w:pPr>
        <w:spacing w:line="360" w:lineRule="auto"/>
        <w:jc w:val="both"/>
        <w:rPr>
          <w:rFonts w:ascii="Arial" w:hAnsi="Arial" w:cs="Arial"/>
          <w:b/>
          <w:sz w:val="24"/>
          <w:szCs w:val="24"/>
        </w:rPr>
      </w:pPr>
    </w:p>
    <w:p w:rsidR="003C70A0" w:rsidRPr="00351E66" w:rsidRDefault="003C70A0" w:rsidP="003C70A0">
      <w:pPr>
        <w:spacing w:line="360" w:lineRule="auto"/>
        <w:jc w:val="both"/>
        <w:rPr>
          <w:rFonts w:ascii="Arial" w:hAnsi="Arial" w:cs="Arial"/>
          <w:b/>
          <w:sz w:val="24"/>
          <w:szCs w:val="24"/>
          <w:u w:val="single"/>
        </w:rPr>
      </w:pPr>
      <w:r w:rsidRPr="00351E66">
        <w:rPr>
          <w:rFonts w:ascii="Arial" w:hAnsi="Arial" w:cs="Arial"/>
          <w:b/>
          <w:sz w:val="24"/>
          <w:szCs w:val="24"/>
          <w:u w:val="single"/>
        </w:rPr>
        <w:t>1- IDENTIFICAÇÃO DO CONCORRENTE:</w:t>
      </w:r>
    </w:p>
    <w:p w:rsidR="003C70A0" w:rsidRPr="00351E66" w:rsidRDefault="003C70A0" w:rsidP="003C70A0">
      <w:pPr>
        <w:spacing w:line="360" w:lineRule="auto"/>
        <w:jc w:val="both"/>
        <w:rPr>
          <w:rFonts w:ascii="Arial" w:hAnsi="Arial" w:cs="Arial"/>
          <w:sz w:val="24"/>
          <w:szCs w:val="24"/>
        </w:rPr>
      </w:pPr>
      <w:r w:rsidRPr="00351E66">
        <w:rPr>
          <w:rFonts w:ascii="Arial" w:hAnsi="Arial" w:cs="Arial"/>
          <w:b/>
          <w:sz w:val="24"/>
          <w:szCs w:val="24"/>
        </w:rPr>
        <w:t>RAZÃO SOCIAL</w:t>
      </w:r>
      <w:r w:rsidRPr="00351E66">
        <w:rPr>
          <w:rFonts w:ascii="Arial" w:hAnsi="Arial" w:cs="Arial"/>
          <w:sz w:val="24"/>
          <w:szCs w:val="24"/>
        </w:rPr>
        <w:t>: ----------</w:t>
      </w:r>
    </w:p>
    <w:p w:rsidR="003C70A0" w:rsidRPr="00351E66" w:rsidRDefault="003C70A0" w:rsidP="003C70A0">
      <w:pPr>
        <w:spacing w:line="360" w:lineRule="auto"/>
        <w:jc w:val="both"/>
        <w:rPr>
          <w:rFonts w:ascii="Arial" w:hAnsi="Arial" w:cs="Arial"/>
          <w:sz w:val="24"/>
          <w:szCs w:val="24"/>
        </w:rPr>
      </w:pPr>
      <w:r w:rsidRPr="00351E66">
        <w:rPr>
          <w:rFonts w:ascii="Arial" w:hAnsi="Arial" w:cs="Arial"/>
          <w:b/>
          <w:sz w:val="24"/>
          <w:szCs w:val="24"/>
        </w:rPr>
        <w:t>CNPJ</w:t>
      </w:r>
      <w:r w:rsidRPr="00351E66">
        <w:rPr>
          <w:rFonts w:ascii="Arial" w:hAnsi="Arial" w:cs="Arial"/>
          <w:sz w:val="24"/>
          <w:szCs w:val="24"/>
        </w:rPr>
        <w:t>: -------------------</w:t>
      </w:r>
    </w:p>
    <w:p w:rsidR="003C70A0" w:rsidRPr="00351E66" w:rsidRDefault="003C70A0" w:rsidP="003C70A0">
      <w:pPr>
        <w:spacing w:line="360" w:lineRule="auto"/>
        <w:jc w:val="both"/>
        <w:rPr>
          <w:rFonts w:ascii="Arial" w:hAnsi="Arial" w:cs="Arial"/>
          <w:sz w:val="24"/>
          <w:szCs w:val="24"/>
        </w:rPr>
      </w:pPr>
      <w:r w:rsidRPr="00351E66">
        <w:rPr>
          <w:rFonts w:ascii="Arial" w:hAnsi="Arial" w:cs="Arial"/>
          <w:b/>
          <w:sz w:val="24"/>
          <w:szCs w:val="24"/>
        </w:rPr>
        <w:t>ENDEREÇO e TELEFONE/</w:t>
      </w:r>
      <w:proofErr w:type="gramStart"/>
      <w:r w:rsidRPr="00351E66">
        <w:rPr>
          <w:rFonts w:ascii="Arial" w:hAnsi="Arial" w:cs="Arial"/>
          <w:b/>
          <w:sz w:val="24"/>
          <w:szCs w:val="24"/>
        </w:rPr>
        <w:t>E:MAIL</w:t>
      </w:r>
      <w:proofErr w:type="gramEnd"/>
      <w:r w:rsidRPr="00351E66">
        <w:rPr>
          <w:rFonts w:ascii="Arial" w:hAnsi="Arial" w:cs="Arial"/>
          <w:sz w:val="24"/>
          <w:szCs w:val="24"/>
        </w:rPr>
        <w:t>: ---------------------------</w:t>
      </w:r>
    </w:p>
    <w:p w:rsidR="003C70A0" w:rsidRPr="00351E66" w:rsidRDefault="003C70A0" w:rsidP="003C70A0">
      <w:pPr>
        <w:spacing w:line="360" w:lineRule="auto"/>
        <w:jc w:val="both"/>
        <w:rPr>
          <w:rFonts w:ascii="Arial" w:hAnsi="Arial" w:cs="Arial"/>
          <w:sz w:val="24"/>
          <w:szCs w:val="24"/>
        </w:rPr>
      </w:pPr>
    </w:p>
    <w:p w:rsidR="003C70A0" w:rsidRPr="00351E66" w:rsidRDefault="003C70A0" w:rsidP="003C70A0">
      <w:pPr>
        <w:spacing w:line="360" w:lineRule="auto"/>
        <w:jc w:val="both"/>
        <w:rPr>
          <w:rFonts w:ascii="Arial" w:hAnsi="Arial" w:cs="Arial"/>
          <w:b/>
          <w:sz w:val="24"/>
          <w:szCs w:val="24"/>
          <w:u w:val="single"/>
        </w:rPr>
      </w:pPr>
      <w:r w:rsidRPr="00351E66">
        <w:rPr>
          <w:rFonts w:ascii="Arial" w:hAnsi="Arial" w:cs="Arial"/>
          <w:b/>
          <w:sz w:val="24"/>
          <w:szCs w:val="24"/>
          <w:u w:val="single"/>
        </w:rPr>
        <w:t>2- CONDIÇÕES GERAIS</w:t>
      </w:r>
    </w:p>
    <w:p w:rsidR="003C70A0" w:rsidRPr="00351E66" w:rsidRDefault="003C70A0" w:rsidP="003C70A0">
      <w:pPr>
        <w:spacing w:line="360" w:lineRule="auto"/>
        <w:jc w:val="both"/>
        <w:rPr>
          <w:rFonts w:ascii="Arial" w:hAnsi="Arial" w:cs="Arial"/>
          <w:sz w:val="24"/>
          <w:szCs w:val="24"/>
        </w:rPr>
      </w:pPr>
      <w:r w:rsidRPr="00351E66">
        <w:rPr>
          <w:rFonts w:ascii="Arial" w:hAnsi="Arial" w:cs="Arial"/>
          <w:b/>
          <w:sz w:val="24"/>
          <w:szCs w:val="24"/>
        </w:rPr>
        <w:t>2.1-</w:t>
      </w:r>
      <w:r w:rsidRPr="00351E66">
        <w:rPr>
          <w:rFonts w:ascii="Arial" w:hAnsi="Arial" w:cs="Arial"/>
          <w:sz w:val="24"/>
          <w:szCs w:val="24"/>
        </w:rPr>
        <w:t>A proponente declara conhecer os termos do instrumento convocatório que rege a presente licitação.</w:t>
      </w:r>
    </w:p>
    <w:tbl>
      <w:tblPr>
        <w:tblW w:w="8354" w:type="dxa"/>
        <w:jc w:val="center"/>
        <w:tblCellMar>
          <w:left w:w="70" w:type="dxa"/>
          <w:right w:w="70" w:type="dxa"/>
        </w:tblCellMar>
        <w:tblLook w:val="04A0" w:firstRow="1" w:lastRow="0" w:firstColumn="1" w:lastColumn="0" w:noHBand="0" w:noVBand="1"/>
      </w:tblPr>
      <w:tblGrid>
        <w:gridCol w:w="552"/>
        <w:gridCol w:w="2508"/>
        <w:gridCol w:w="899"/>
        <w:gridCol w:w="918"/>
        <w:gridCol w:w="1634"/>
        <w:gridCol w:w="1843"/>
      </w:tblGrid>
      <w:tr w:rsidR="003C70A0" w:rsidRPr="007A64D6" w:rsidTr="00BD0CCF">
        <w:trPr>
          <w:trHeight w:val="300"/>
          <w:jc w:val="center"/>
        </w:trPr>
        <w:tc>
          <w:tcPr>
            <w:tcW w:w="552" w:type="dxa"/>
            <w:tcBorders>
              <w:top w:val="single" w:sz="8" w:space="0" w:color="auto"/>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b/>
                <w:bCs/>
              </w:rPr>
              <w:t>Item</w:t>
            </w:r>
          </w:p>
        </w:tc>
        <w:tc>
          <w:tcPr>
            <w:tcW w:w="2508" w:type="dxa"/>
            <w:tcBorders>
              <w:top w:val="single" w:sz="8" w:space="0" w:color="auto"/>
              <w:left w:val="nil"/>
              <w:bottom w:val="single" w:sz="8" w:space="0" w:color="auto"/>
              <w:right w:val="single" w:sz="8" w:space="0" w:color="auto"/>
            </w:tcBorders>
            <w:shd w:val="clear" w:color="auto" w:fill="auto"/>
            <w:noWrap/>
            <w:hideMark/>
          </w:tcPr>
          <w:p w:rsidR="003C70A0" w:rsidRPr="00351E66" w:rsidRDefault="003C70A0" w:rsidP="003C70A0">
            <w:pPr>
              <w:ind w:firstLineChars="500" w:firstLine="1000"/>
              <w:rPr>
                <w:rFonts w:ascii="Arial" w:hAnsi="Arial" w:cs="Arial"/>
              </w:rPr>
            </w:pPr>
            <w:r w:rsidRPr="00351E66">
              <w:rPr>
                <w:rFonts w:ascii="Arial" w:hAnsi="Arial" w:cs="Arial"/>
                <w:b/>
                <w:bCs/>
              </w:rPr>
              <w:t>Discriminação</w:t>
            </w:r>
          </w:p>
        </w:tc>
        <w:tc>
          <w:tcPr>
            <w:tcW w:w="899" w:type="dxa"/>
            <w:tcBorders>
              <w:top w:val="single" w:sz="8" w:space="0" w:color="auto"/>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proofErr w:type="spellStart"/>
            <w:r w:rsidRPr="00351E66">
              <w:rPr>
                <w:rFonts w:ascii="Arial" w:hAnsi="Arial" w:cs="Arial"/>
                <w:b/>
                <w:bCs/>
              </w:rPr>
              <w:t>Unid</w:t>
            </w:r>
            <w:proofErr w:type="spellEnd"/>
          </w:p>
        </w:tc>
        <w:tc>
          <w:tcPr>
            <w:tcW w:w="918" w:type="dxa"/>
            <w:tcBorders>
              <w:top w:val="single" w:sz="8" w:space="0" w:color="auto"/>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b/>
                <w:bCs/>
              </w:rPr>
              <w:t>Quant</w:t>
            </w:r>
          </w:p>
        </w:tc>
        <w:tc>
          <w:tcPr>
            <w:tcW w:w="1634" w:type="dxa"/>
            <w:tcBorders>
              <w:top w:val="single" w:sz="8" w:space="0" w:color="auto"/>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b/>
                <w:bCs/>
              </w:rPr>
            </w:pPr>
            <w:r w:rsidRPr="00351E66">
              <w:rPr>
                <w:rFonts w:ascii="Arial" w:hAnsi="Arial" w:cs="Arial"/>
                <w:b/>
                <w:bCs/>
              </w:rPr>
              <w:t>Valor Unit</w:t>
            </w:r>
          </w:p>
        </w:tc>
        <w:tc>
          <w:tcPr>
            <w:tcW w:w="1843" w:type="dxa"/>
            <w:tcBorders>
              <w:top w:val="single" w:sz="8" w:space="0" w:color="auto"/>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b/>
                <w:bCs/>
              </w:rPr>
              <w:t>Valor Total</w:t>
            </w: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1</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PÃO DE SAL</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50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2</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PÃO DE QUEIJO PEQUENO</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100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3</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BISCOITO DE QUEIJO</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100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4</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PÃO DE QUEIJO GRANDE</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300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5</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BOLO DE FUBÁ</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49</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6</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BOLO FORMIGUEIRO</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49</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7</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BOLO DE CHOCOLATE</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50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285"/>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8</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BOLO DE CENOURA</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50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300"/>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9</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TORTA DE FRANGO/CARNE</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50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300"/>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10</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SANDUICHE NATURAL</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100" w:firstLine="200"/>
              <w:rPr>
                <w:rFonts w:ascii="Arial" w:hAnsi="Arial" w:cs="Arial"/>
              </w:rPr>
            </w:pPr>
            <w:r w:rsidRPr="00351E66">
              <w:rPr>
                <w:rFonts w:ascii="Arial" w:hAnsi="Arial" w:cs="Arial"/>
              </w:rPr>
              <w:t>Kg</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20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200" w:firstLine="400"/>
              <w:rPr>
                <w:rFonts w:ascii="Arial" w:hAnsi="Arial" w:cs="Arial"/>
              </w:rPr>
            </w:pPr>
          </w:p>
        </w:tc>
      </w:tr>
      <w:tr w:rsidR="003C70A0" w:rsidRPr="007A64D6" w:rsidTr="00BD0CCF">
        <w:trPr>
          <w:trHeight w:val="300"/>
          <w:jc w:val="center"/>
        </w:trPr>
        <w:tc>
          <w:tcPr>
            <w:tcW w:w="552" w:type="dxa"/>
            <w:tcBorders>
              <w:top w:val="nil"/>
              <w:left w:val="single" w:sz="8" w:space="0" w:color="auto"/>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11</w:t>
            </w:r>
          </w:p>
        </w:tc>
        <w:tc>
          <w:tcPr>
            <w:tcW w:w="250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SUCO NATURAL</w:t>
            </w:r>
          </w:p>
        </w:tc>
        <w:tc>
          <w:tcPr>
            <w:tcW w:w="899"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rPr>
                <w:rFonts w:ascii="Arial" w:hAnsi="Arial" w:cs="Arial"/>
              </w:rPr>
            </w:pPr>
            <w:r w:rsidRPr="00351E66">
              <w:rPr>
                <w:rFonts w:ascii="Arial" w:hAnsi="Arial" w:cs="Arial"/>
              </w:rPr>
              <w:t>Litro</w:t>
            </w:r>
          </w:p>
        </w:tc>
        <w:tc>
          <w:tcPr>
            <w:tcW w:w="918"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rPr>
                <w:rFonts w:ascii="Arial" w:hAnsi="Arial" w:cs="Arial"/>
              </w:rPr>
            </w:pPr>
            <w:r w:rsidRPr="00351E66">
              <w:rPr>
                <w:rFonts w:ascii="Arial" w:hAnsi="Arial" w:cs="Arial"/>
              </w:rPr>
              <w:t>10</w:t>
            </w:r>
          </w:p>
        </w:tc>
        <w:tc>
          <w:tcPr>
            <w:tcW w:w="1634"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c>
          <w:tcPr>
            <w:tcW w:w="1843" w:type="dxa"/>
            <w:tcBorders>
              <w:top w:val="nil"/>
              <w:left w:val="nil"/>
              <w:bottom w:val="single" w:sz="8" w:space="0" w:color="auto"/>
              <w:right w:val="single" w:sz="8" w:space="0" w:color="auto"/>
            </w:tcBorders>
            <w:shd w:val="clear" w:color="auto" w:fill="auto"/>
            <w:noWrap/>
          </w:tcPr>
          <w:p w:rsidR="003C70A0" w:rsidRPr="00351E66" w:rsidRDefault="003C70A0" w:rsidP="003C70A0">
            <w:pPr>
              <w:ind w:firstLineChars="300" w:firstLine="600"/>
              <w:rPr>
                <w:rFonts w:ascii="Arial" w:hAnsi="Arial" w:cs="Arial"/>
              </w:rPr>
            </w:pPr>
          </w:p>
        </w:tc>
      </w:tr>
      <w:tr w:rsidR="003C70A0" w:rsidRPr="00351E66" w:rsidTr="00BD0CCF">
        <w:trPr>
          <w:trHeight w:val="285"/>
          <w:jc w:val="center"/>
        </w:trPr>
        <w:tc>
          <w:tcPr>
            <w:tcW w:w="6511"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rsidR="003C70A0" w:rsidRPr="00351E66" w:rsidRDefault="003C70A0" w:rsidP="003C70A0">
            <w:pPr>
              <w:ind w:firstLineChars="1500" w:firstLine="3000"/>
              <w:rPr>
                <w:rFonts w:ascii="Arial" w:hAnsi="Arial" w:cs="Arial"/>
              </w:rPr>
            </w:pPr>
            <w:r w:rsidRPr="00351E66">
              <w:rPr>
                <w:rFonts w:ascii="Arial" w:hAnsi="Arial" w:cs="Arial"/>
                <w:b/>
                <w:bCs/>
              </w:rPr>
              <w:t>TOTAL</w:t>
            </w:r>
          </w:p>
        </w:tc>
        <w:tc>
          <w:tcPr>
            <w:tcW w:w="1843" w:type="dxa"/>
            <w:tcBorders>
              <w:top w:val="nil"/>
              <w:left w:val="nil"/>
              <w:bottom w:val="single" w:sz="8" w:space="0" w:color="auto"/>
              <w:right w:val="single" w:sz="8" w:space="0" w:color="auto"/>
            </w:tcBorders>
            <w:shd w:val="clear" w:color="auto" w:fill="auto"/>
            <w:noWrap/>
            <w:hideMark/>
          </w:tcPr>
          <w:p w:rsidR="003C70A0" w:rsidRPr="00351E66" w:rsidRDefault="003C70A0" w:rsidP="003C70A0">
            <w:pPr>
              <w:ind w:firstLineChars="200" w:firstLine="400"/>
              <w:jc w:val="center"/>
              <w:rPr>
                <w:rFonts w:ascii="Arial" w:hAnsi="Arial" w:cs="Arial"/>
                <w:b/>
              </w:rPr>
            </w:pPr>
          </w:p>
        </w:tc>
      </w:tr>
    </w:tbl>
    <w:p w:rsidR="003C70A0" w:rsidRPr="00351E66" w:rsidRDefault="003C70A0" w:rsidP="003C70A0">
      <w:pPr>
        <w:spacing w:line="312" w:lineRule="auto"/>
        <w:jc w:val="both"/>
        <w:rPr>
          <w:rFonts w:ascii="Arial" w:hAnsi="Arial" w:cs="Arial"/>
          <w:b/>
          <w:sz w:val="24"/>
          <w:szCs w:val="24"/>
        </w:rPr>
      </w:pPr>
    </w:p>
    <w:p w:rsidR="003C70A0" w:rsidRPr="00351E66" w:rsidRDefault="003C70A0" w:rsidP="003C70A0">
      <w:pPr>
        <w:spacing w:line="312" w:lineRule="auto"/>
        <w:jc w:val="both"/>
        <w:rPr>
          <w:rFonts w:ascii="Arial" w:hAnsi="Arial" w:cs="Arial"/>
          <w:b/>
          <w:sz w:val="24"/>
          <w:szCs w:val="24"/>
        </w:rPr>
      </w:pPr>
    </w:p>
    <w:p w:rsidR="003C70A0" w:rsidRPr="00351E66" w:rsidRDefault="003C70A0" w:rsidP="003C70A0">
      <w:pPr>
        <w:spacing w:line="312" w:lineRule="auto"/>
        <w:jc w:val="both"/>
        <w:rPr>
          <w:rFonts w:ascii="Arial" w:hAnsi="Arial" w:cs="Arial"/>
          <w:sz w:val="24"/>
          <w:szCs w:val="24"/>
        </w:rPr>
      </w:pPr>
      <w:r w:rsidRPr="00351E66">
        <w:rPr>
          <w:rFonts w:ascii="Arial" w:hAnsi="Arial" w:cs="Arial"/>
          <w:b/>
          <w:sz w:val="24"/>
          <w:szCs w:val="24"/>
        </w:rPr>
        <w:t>2.2.</w:t>
      </w:r>
      <w:r w:rsidRPr="00351E66">
        <w:rPr>
          <w:rFonts w:ascii="Arial" w:hAnsi="Arial" w:cs="Arial"/>
          <w:sz w:val="24"/>
          <w:szCs w:val="24"/>
        </w:rPr>
        <w:t xml:space="preserve"> Valor Global da Proposta R$ </w:t>
      </w:r>
      <w:r w:rsidRPr="00351E66">
        <w:rPr>
          <w:rFonts w:ascii="Arial" w:hAnsi="Arial" w:cs="Arial"/>
          <w:bCs/>
          <w:sz w:val="24"/>
          <w:szCs w:val="24"/>
        </w:rPr>
        <w:t>_____________________ (____________________).</w:t>
      </w:r>
    </w:p>
    <w:p w:rsidR="003C70A0" w:rsidRPr="00351E66" w:rsidRDefault="003C70A0" w:rsidP="003C70A0">
      <w:pPr>
        <w:spacing w:line="312" w:lineRule="auto"/>
        <w:jc w:val="both"/>
        <w:rPr>
          <w:rFonts w:ascii="Arial" w:hAnsi="Arial" w:cs="Arial"/>
          <w:sz w:val="24"/>
          <w:szCs w:val="24"/>
        </w:rPr>
      </w:pPr>
      <w:r w:rsidRPr="00351E66">
        <w:rPr>
          <w:rFonts w:ascii="Arial" w:hAnsi="Arial" w:cs="Arial"/>
          <w:b/>
          <w:sz w:val="24"/>
          <w:szCs w:val="24"/>
        </w:rPr>
        <w:t>2.3</w:t>
      </w:r>
      <w:r w:rsidRPr="00351E66">
        <w:rPr>
          <w:rFonts w:ascii="Arial" w:hAnsi="Arial" w:cs="Arial"/>
          <w:sz w:val="24"/>
          <w:szCs w:val="24"/>
        </w:rPr>
        <w:t xml:space="preserve">. A proposta terá validade de 60 (sessenta) dias, a partir da data de abertura  </w:t>
      </w:r>
    </w:p>
    <w:p w:rsidR="003C70A0" w:rsidRPr="00351E66" w:rsidRDefault="003C70A0" w:rsidP="003C70A0">
      <w:pPr>
        <w:spacing w:line="312" w:lineRule="auto"/>
        <w:jc w:val="both"/>
        <w:rPr>
          <w:rFonts w:ascii="Arial" w:hAnsi="Arial" w:cs="Arial"/>
          <w:caps/>
          <w:sz w:val="24"/>
          <w:szCs w:val="24"/>
        </w:rPr>
      </w:pPr>
      <w:r w:rsidRPr="00351E66">
        <w:rPr>
          <w:rFonts w:ascii="Arial" w:hAnsi="Arial" w:cs="Arial"/>
          <w:b/>
          <w:sz w:val="24"/>
          <w:szCs w:val="24"/>
        </w:rPr>
        <w:lastRenderedPageBreak/>
        <w:t>2.4.</w:t>
      </w:r>
      <w:r w:rsidRPr="00351E66">
        <w:rPr>
          <w:rFonts w:ascii="Arial" w:hAnsi="Arial" w:cs="Arial"/>
          <w:sz w:val="24"/>
          <w:szCs w:val="24"/>
        </w:rPr>
        <w:t xml:space="preserve"> O preço proposto acima contempla todas as despesas necessárias ao pleno prestação de serviços, tais como os encargos (obrigações sociais, impostos, entrega, taxas e </w:t>
      </w:r>
      <w:proofErr w:type="spellStart"/>
      <w:r w:rsidRPr="00351E66">
        <w:rPr>
          <w:rFonts w:ascii="Arial" w:hAnsi="Arial" w:cs="Arial"/>
          <w:sz w:val="24"/>
          <w:szCs w:val="24"/>
        </w:rPr>
        <w:t>etc</w:t>
      </w:r>
      <w:proofErr w:type="spellEnd"/>
      <w:r w:rsidRPr="00351E66">
        <w:rPr>
          <w:rFonts w:ascii="Arial" w:hAnsi="Arial" w:cs="Arial"/>
          <w:sz w:val="24"/>
          <w:szCs w:val="24"/>
        </w:rPr>
        <w:t xml:space="preserve">), cotados separados e incidentes sobre a prestação de serviços. </w:t>
      </w:r>
    </w:p>
    <w:p w:rsidR="003C70A0" w:rsidRPr="00351E66" w:rsidRDefault="003C70A0" w:rsidP="003C70A0">
      <w:pPr>
        <w:pStyle w:val="Normal1"/>
        <w:spacing w:line="312" w:lineRule="auto"/>
        <w:jc w:val="center"/>
        <w:rPr>
          <w:rFonts w:ascii="Arial" w:eastAsia="Verdana" w:hAnsi="Arial" w:cs="Arial"/>
          <w:sz w:val="24"/>
          <w:szCs w:val="24"/>
        </w:rPr>
      </w:pPr>
      <w:r w:rsidRPr="00351E66">
        <w:rPr>
          <w:rFonts w:ascii="Arial" w:eastAsia="Verdana" w:hAnsi="Arial" w:cs="Arial"/>
          <w:sz w:val="24"/>
          <w:szCs w:val="24"/>
        </w:rPr>
        <w:t xml:space="preserve">Local e </w:t>
      </w:r>
      <w:proofErr w:type="gramStart"/>
      <w:r w:rsidRPr="00351E66">
        <w:rPr>
          <w:rFonts w:ascii="Arial" w:eastAsia="Verdana" w:hAnsi="Arial" w:cs="Arial"/>
          <w:sz w:val="24"/>
          <w:szCs w:val="24"/>
        </w:rPr>
        <w:t>data:_</w:t>
      </w:r>
      <w:proofErr w:type="gramEnd"/>
      <w:r w:rsidRPr="00351E66">
        <w:rPr>
          <w:rFonts w:ascii="Arial" w:eastAsia="Verdana" w:hAnsi="Arial" w:cs="Arial"/>
          <w:sz w:val="24"/>
          <w:szCs w:val="24"/>
        </w:rPr>
        <w:t>__________ de  ________de 2025.</w:t>
      </w:r>
    </w:p>
    <w:p w:rsidR="003C70A0" w:rsidRPr="00351E66" w:rsidRDefault="003C70A0" w:rsidP="003C70A0">
      <w:pPr>
        <w:pStyle w:val="Normal1"/>
        <w:spacing w:line="312" w:lineRule="auto"/>
        <w:jc w:val="center"/>
        <w:rPr>
          <w:rFonts w:ascii="Arial" w:eastAsia="Verdana" w:hAnsi="Arial" w:cs="Arial"/>
          <w:sz w:val="24"/>
          <w:szCs w:val="24"/>
        </w:rPr>
      </w:pPr>
      <w:r w:rsidRPr="00351E66">
        <w:rPr>
          <w:rFonts w:ascii="Arial" w:hAnsi="Arial" w:cs="Arial"/>
          <w:sz w:val="24"/>
          <w:szCs w:val="24"/>
        </w:rPr>
        <w:t>_______________________________</w:t>
      </w:r>
    </w:p>
    <w:p w:rsidR="003C70A0" w:rsidRPr="00351E66" w:rsidRDefault="003C70A0" w:rsidP="003C70A0">
      <w:pPr>
        <w:pStyle w:val="Normal1"/>
        <w:spacing w:line="312" w:lineRule="auto"/>
        <w:jc w:val="center"/>
        <w:rPr>
          <w:rFonts w:ascii="Arial" w:hAnsi="Arial" w:cs="Arial"/>
          <w:sz w:val="24"/>
          <w:szCs w:val="24"/>
        </w:rPr>
      </w:pPr>
      <w:r w:rsidRPr="00351E66">
        <w:rPr>
          <w:rFonts w:ascii="Arial" w:hAnsi="Arial" w:cs="Arial"/>
          <w:sz w:val="24"/>
          <w:szCs w:val="24"/>
        </w:rPr>
        <w:t xml:space="preserve">Nome e assinatura do responsável legal pela empresa </w:t>
      </w:r>
    </w:p>
    <w:p w:rsidR="003C70A0" w:rsidRPr="00351E66" w:rsidRDefault="003C70A0" w:rsidP="003C70A0">
      <w:pPr>
        <w:pStyle w:val="Normal1"/>
        <w:spacing w:line="312" w:lineRule="auto"/>
        <w:jc w:val="center"/>
        <w:rPr>
          <w:rFonts w:ascii="Arial" w:hAnsi="Arial" w:cs="Arial"/>
          <w:sz w:val="24"/>
          <w:szCs w:val="24"/>
        </w:rPr>
      </w:pPr>
      <w:r w:rsidRPr="00351E66">
        <w:rPr>
          <w:rFonts w:ascii="Arial" w:hAnsi="Arial" w:cs="Arial"/>
          <w:sz w:val="24"/>
          <w:szCs w:val="24"/>
        </w:rPr>
        <w:t>RG do responsável - Cargo do responsável</w:t>
      </w:r>
    </w:p>
    <w:p w:rsidR="003C70A0" w:rsidRPr="00351E66" w:rsidRDefault="003C70A0" w:rsidP="003C70A0">
      <w:pPr>
        <w:pStyle w:val="Normal1"/>
        <w:spacing w:line="312" w:lineRule="auto"/>
        <w:rPr>
          <w:rFonts w:ascii="Arial" w:hAnsi="Arial" w:cs="Arial"/>
          <w:sz w:val="24"/>
          <w:szCs w:val="24"/>
        </w:rPr>
      </w:pPr>
    </w:p>
    <w:p w:rsidR="003C70A0" w:rsidRDefault="003C70A0" w:rsidP="003C70A0">
      <w:pPr>
        <w:spacing w:after="200" w:line="276" w:lineRule="auto"/>
        <w:rPr>
          <w:rFonts w:ascii="Arial" w:hAnsi="Arial" w:cs="Arial"/>
          <w:sz w:val="24"/>
          <w:szCs w:val="24"/>
        </w:rPr>
      </w:pPr>
      <w:r>
        <w:rPr>
          <w:rFonts w:ascii="Arial" w:hAnsi="Arial" w:cs="Arial"/>
          <w:sz w:val="24"/>
          <w:szCs w:val="24"/>
        </w:rPr>
        <w:br w:type="page"/>
      </w:r>
    </w:p>
    <w:p w:rsidR="003C70A0" w:rsidRPr="00351E66" w:rsidRDefault="003C70A0" w:rsidP="003C70A0">
      <w:pPr>
        <w:pStyle w:val="Normal1"/>
        <w:spacing w:line="312" w:lineRule="auto"/>
        <w:rPr>
          <w:rFonts w:ascii="Arial" w:hAnsi="Arial" w:cs="Arial"/>
          <w:sz w:val="24"/>
          <w:szCs w:val="24"/>
        </w:rPr>
      </w:pPr>
    </w:p>
    <w:p w:rsidR="003C70A0" w:rsidRPr="00351E66" w:rsidRDefault="003C70A0" w:rsidP="003C70A0">
      <w:pPr>
        <w:spacing w:line="360" w:lineRule="auto"/>
        <w:jc w:val="center"/>
        <w:rPr>
          <w:rFonts w:ascii="Arial" w:hAnsi="Arial" w:cs="Arial"/>
          <w:b/>
          <w:sz w:val="24"/>
          <w:szCs w:val="24"/>
        </w:rPr>
      </w:pPr>
      <w:r w:rsidRPr="00351E66">
        <w:rPr>
          <w:rFonts w:ascii="Arial" w:hAnsi="Arial" w:cs="Arial"/>
          <w:b/>
          <w:sz w:val="24"/>
          <w:szCs w:val="24"/>
        </w:rPr>
        <w:t>ANEXO IV</w:t>
      </w:r>
    </w:p>
    <w:p w:rsidR="003C70A0" w:rsidRPr="00351E66" w:rsidRDefault="003C70A0" w:rsidP="003C70A0">
      <w:pPr>
        <w:spacing w:line="360" w:lineRule="auto"/>
        <w:jc w:val="center"/>
        <w:rPr>
          <w:rFonts w:ascii="Arial" w:hAnsi="Arial" w:cs="Arial"/>
          <w:b/>
          <w:sz w:val="24"/>
          <w:szCs w:val="24"/>
        </w:rPr>
      </w:pPr>
      <w:r w:rsidRPr="00351E66">
        <w:rPr>
          <w:rFonts w:ascii="Arial" w:hAnsi="Arial" w:cs="Arial"/>
          <w:b/>
          <w:sz w:val="24"/>
          <w:szCs w:val="24"/>
        </w:rPr>
        <w:t>MODELO</w:t>
      </w:r>
      <w:r w:rsidRPr="00351E66">
        <w:rPr>
          <w:rFonts w:ascii="Arial" w:hAnsi="Arial" w:cs="Arial"/>
          <w:b/>
          <w:spacing w:val="-3"/>
          <w:sz w:val="24"/>
          <w:szCs w:val="24"/>
        </w:rPr>
        <w:t xml:space="preserve"> </w:t>
      </w:r>
      <w:r w:rsidRPr="00351E66">
        <w:rPr>
          <w:rFonts w:ascii="Arial" w:hAnsi="Arial" w:cs="Arial"/>
          <w:b/>
          <w:sz w:val="24"/>
          <w:szCs w:val="24"/>
        </w:rPr>
        <w:t>DA</w:t>
      </w:r>
      <w:r w:rsidRPr="00351E66">
        <w:rPr>
          <w:rFonts w:ascii="Arial" w:hAnsi="Arial" w:cs="Arial"/>
          <w:b/>
          <w:spacing w:val="-1"/>
          <w:sz w:val="24"/>
          <w:szCs w:val="24"/>
        </w:rPr>
        <w:t xml:space="preserve"> </w:t>
      </w:r>
      <w:r w:rsidRPr="00351E66">
        <w:rPr>
          <w:rFonts w:ascii="Arial" w:hAnsi="Arial" w:cs="Arial"/>
          <w:b/>
          <w:sz w:val="24"/>
          <w:szCs w:val="24"/>
        </w:rPr>
        <w:t>DECLARAÇÃO</w:t>
      </w:r>
      <w:r w:rsidRPr="00351E66">
        <w:rPr>
          <w:rFonts w:ascii="Arial" w:hAnsi="Arial" w:cs="Arial"/>
          <w:b/>
          <w:spacing w:val="-3"/>
          <w:sz w:val="24"/>
          <w:szCs w:val="24"/>
        </w:rPr>
        <w:t xml:space="preserve"> </w:t>
      </w:r>
      <w:r w:rsidRPr="00351E66">
        <w:rPr>
          <w:rFonts w:ascii="Arial" w:hAnsi="Arial" w:cs="Arial"/>
          <w:b/>
          <w:sz w:val="24"/>
          <w:szCs w:val="24"/>
        </w:rPr>
        <w:t>UNIFICADA</w:t>
      </w:r>
    </w:p>
    <w:p w:rsidR="003C70A0" w:rsidRPr="00351E66" w:rsidRDefault="003C70A0" w:rsidP="003C70A0">
      <w:pPr>
        <w:pStyle w:val="Corpodetexto"/>
        <w:spacing w:before="6" w:line="360" w:lineRule="auto"/>
        <w:rPr>
          <w:rFonts w:ascii="Arial" w:hAnsi="Arial" w:cs="Arial"/>
          <w:b/>
          <w:szCs w:val="24"/>
        </w:rPr>
      </w:pPr>
    </w:p>
    <w:p w:rsidR="003C70A0" w:rsidRPr="00351E66" w:rsidRDefault="003C70A0" w:rsidP="003C70A0">
      <w:pPr>
        <w:spacing w:before="1" w:line="360" w:lineRule="auto"/>
        <w:jc w:val="both"/>
        <w:rPr>
          <w:rFonts w:ascii="Arial" w:hAnsi="Arial" w:cs="Arial"/>
          <w:i/>
          <w:sz w:val="24"/>
          <w:szCs w:val="24"/>
        </w:rPr>
      </w:pPr>
      <w:r w:rsidRPr="00351E66">
        <w:rPr>
          <w:rFonts w:ascii="Arial" w:hAnsi="Arial" w:cs="Arial"/>
          <w:i/>
          <w:sz w:val="24"/>
          <w:szCs w:val="24"/>
        </w:rPr>
        <w:t>(Este</w:t>
      </w:r>
      <w:r w:rsidRPr="00351E66">
        <w:rPr>
          <w:rFonts w:ascii="Arial" w:hAnsi="Arial" w:cs="Arial"/>
          <w:i/>
          <w:spacing w:val="-4"/>
          <w:sz w:val="24"/>
          <w:szCs w:val="24"/>
        </w:rPr>
        <w:t xml:space="preserve"> </w:t>
      </w:r>
      <w:r w:rsidRPr="00351E66">
        <w:rPr>
          <w:rFonts w:ascii="Arial" w:hAnsi="Arial" w:cs="Arial"/>
          <w:i/>
          <w:sz w:val="24"/>
          <w:szCs w:val="24"/>
        </w:rPr>
        <w:t>modelo,</w:t>
      </w:r>
      <w:r w:rsidRPr="00351E66">
        <w:rPr>
          <w:rFonts w:ascii="Arial" w:hAnsi="Arial" w:cs="Arial"/>
          <w:i/>
          <w:spacing w:val="-1"/>
          <w:sz w:val="24"/>
          <w:szCs w:val="24"/>
        </w:rPr>
        <w:t xml:space="preserve"> </w:t>
      </w:r>
      <w:r w:rsidRPr="00351E66">
        <w:rPr>
          <w:rFonts w:ascii="Arial" w:hAnsi="Arial" w:cs="Arial"/>
          <w:i/>
          <w:sz w:val="24"/>
          <w:szCs w:val="24"/>
        </w:rPr>
        <w:t>deverá</w:t>
      </w:r>
      <w:r w:rsidRPr="00351E66">
        <w:rPr>
          <w:rFonts w:ascii="Arial" w:hAnsi="Arial" w:cs="Arial"/>
          <w:i/>
          <w:spacing w:val="-5"/>
          <w:sz w:val="24"/>
          <w:szCs w:val="24"/>
        </w:rPr>
        <w:t xml:space="preserve"> </w:t>
      </w:r>
      <w:r w:rsidRPr="00351E66">
        <w:rPr>
          <w:rFonts w:ascii="Arial" w:hAnsi="Arial" w:cs="Arial"/>
          <w:i/>
          <w:sz w:val="24"/>
          <w:szCs w:val="24"/>
        </w:rPr>
        <w:t>ser transcrito</w:t>
      </w:r>
      <w:r w:rsidRPr="00351E66">
        <w:rPr>
          <w:rFonts w:ascii="Arial" w:hAnsi="Arial" w:cs="Arial"/>
          <w:i/>
          <w:spacing w:val="-1"/>
          <w:sz w:val="24"/>
          <w:szCs w:val="24"/>
        </w:rPr>
        <w:t xml:space="preserve"> </w:t>
      </w:r>
      <w:r w:rsidRPr="00351E66">
        <w:rPr>
          <w:rFonts w:ascii="Arial" w:hAnsi="Arial" w:cs="Arial"/>
          <w:i/>
          <w:sz w:val="24"/>
          <w:szCs w:val="24"/>
        </w:rPr>
        <w:t>na</w:t>
      </w:r>
      <w:r w:rsidRPr="00351E66">
        <w:rPr>
          <w:rFonts w:ascii="Arial" w:hAnsi="Arial" w:cs="Arial"/>
          <w:i/>
          <w:spacing w:val="-4"/>
          <w:sz w:val="24"/>
          <w:szCs w:val="24"/>
        </w:rPr>
        <w:t xml:space="preserve"> </w:t>
      </w:r>
      <w:r w:rsidRPr="00351E66">
        <w:rPr>
          <w:rFonts w:ascii="Arial" w:hAnsi="Arial" w:cs="Arial"/>
          <w:i/>
          <w:sz w:val="24"/>
          <w:szCs w:val="24"/>
        </w:rPr>
        <w:t>forma</w:t>
      </w:r>
      <w:r w:rsidRPr="00351E66">
        <w:rPr>
          <w:rFonts w:ascii="Arial" w:hAnsi="Arial" w:cs="Arial"/>
          <w:i/>
          <w:spacing w:val="-1"/>
          <w:sz w:val="24"/>
          <w:szCs w:val="24"/>
        </w:rPr>
        <w:t xml:space="preserve"> </w:t>
      </w:r>
      <w:r w:rsidRPr="00351E66">
        <w:rPr>
          <w:rFonts w:ascii="Arial" w:hAnsi="Arial" w:cs="Arial"/>
          <w:i/>
          <w:sz w:val="24"/>
          <w:szCs w:val="24"/>
        </w:rPr>
        <w:t>e</w:t>
      </w:r>
      <w:r w:rsidRPr="00351E66">
        <w:rPr>
          <w:rFonts w:ascii="Arial" w:hAnsi="Arial" w:cs="Arial"/>
          <w:i/>
          <w:spacing w:val="-3"/>
          <w:sz w:val="24"/>
          <w:szCs w:val="24"/>
        </w:rPr>
        <w:t xml:space="preserve"> </w:t>
      </w:r>
      <w:r w:rsidRPr="00351E66">
        <w:rPr>
          <w:rFonts w:ascii="Arial" w:hAnsi="Arial" w:cs="Arial"/>
          <w:i/>
          <w:sz w:val="24"/>
          <w:szCs w:val="24"/>
        </w:rPr>
        <w:t>na</w:t>
      </w:r>
      <w:r w:rsidRPr="00351E66">
        <w:rPr>
          <w:rFonts w:ascii="Arial" w:hAnsi="Arial" w:cs="Arial"/>
          <w:i/>
          <w:spacing w:val="-3"/>
          <w:sz w:val="24"/>
          <w:szCs w:val="24"/>
        </w:rPr>
        <w:t xml:space="preserve"> </w:t>
      </w:r>
      <w:r w:rsidRPr="00351E66">
        <w:rPr>
          <w:rFonts w:ascii="Arial" w:hAnsi="Arial" w:cs="Arial"/>
          <w:i/>
          <w:sz w:val="24"/>
          <w:szCs w:val="24"/>
        </w:rPr>
        <w:t>íntegra,</w:t>
      </w:r>
      <w:r w:rsidRPr="00351E66">
        <w:rPr>
          <w:rFonts w:ascii="Arial" w:hAnsi="Arial" w:cs="Arial"/>
          <w:i/>
          <w:spacing w:val="-1"/>
          <w:sz w:val="24"/>
          <w:szCs w:val="24"/>
        </w:rPr>
        <w:t xml:space="preserve"> </w:t>
      </w:r>
      <w:r w:rsidRPr="00351E66">
        <w:rPr>
          <w:rFonts w:ascii="Arial" w:hAnsi="Arial" w:cs="Arial"/>
          <w:i/>
          <w:sz w:val="24"/>
          <w:szCs w:val="24"/>
        </w:rPr>
        <w:t>em</w:t>
      </w:r>
      <w:r w:rsidRPr="00351E66">
        <w:rPr>
          <w:rFonts w:ascii="Arial" w:hAnsi="Arial" w:cs="Arial"/>
          <w:i/>
          <w:spacing w:val="-4"/>
          <w:sz w:val="24"/>
          <w:szCs w:val="24"/>
        </w:rPr>
        <w:t xml:space="preserve"> </w:t>
      </w:r>
      <w:r w:rsidRPr="00351E66">
        <w:rPr>
          <w:rFonts w:ascii="Arial" w:hAnsi="Arial" w:cs="Arial"/>
          <w:i/>
          <w:sz w:val="24"/>
          <w:szCs w:val="24"/>
        </w:rPr>
        <w:t>papel</w:t>
      </w:r>
      <w:r w:rsidRPr="00351E66">
        <w:rPr>
          <w:rFonts w:ascii="Arial" w:hAnsi="Arial" w:cs="Arial"/>
          <w:i/>
          <w:spacing w:val="-1"/>
          <w:sz w:val="24"/>
          <w:szCs w:val="24"/>
        </w:rPr>
        <w:t xml:space="preserve"> </w:t>
      </w:r>
      <w:r w:rsidRPr="00351E66">
        <w:rPr>
          <w:rFonts w:ascii="Arial" w:hAnsi="Arial" w:cs="Arial"/>
          <w:i/>
          <w:sz w:val="24"/>
          <w:szCs w:val="24"/>
        </w:rPr>
        <w:t>impresso</w:t>
      </w:r>
      <w:r w:rsidRPr="00351E66">
        <w:rPr>
          <w:rFonts w:ascii="Arial" w:hAnsi="Arial" w:cs="Arial"/>
          <w:i/>
          <w:spacing w:val="-1"/>
          <w:sz w:val="24"/>
          <w:szCs w:val="24"/>
        </w:rPr>
        <w:t xml:space="preserve"> </w:t>
      </w:r>
      <w:r w:rsidRPr="00351E66">
        <w:rPr>
          <w:rFonts w:ascii="Arial" w:hAnsi="Arial" w:cs="Arial"/>
          <w:i/>
          <w:sz w:val="24"/>
          <w:szCs w:val="24"/>
        </w:rPr>
        <w:t>da</w:t>
      </w:r>
      <w:r w:rsidRPr="00351E66">
        <w:rPr>
          <w:rFonts w:ascii="Arial" w:hAnsi="Arial" w:cs="Arial"/>
          <w:i/>
          <w:spacing w:val="-5"/>
          <w:sz w:val="24"/>
          <w:szCs w:val="24"/>
        </w:rPr>
        <w:t xml:space="preserve"> </w:t>
      </w:r>
      <w:r w:rsidRPr="00351E66">
        <w:rPr>
          <w:rFonts w:ascii="Arial" w:hAnsi="Arial" w:cs="Arial"/>
          <w:i/>
          <w:sz w:val="24"/>
          <w:szCs w:val="24"/>
        </w:rPr>
        <w:t>empresa)</w:t>
      </w:r>
    </w:p>
    <w:p w:rsidR="003C70A0" w:rsidRPr="00351E66" w:rsidRDefault="003C70A0" w:rsidP="003C70A0">
      <w:pPr>
        <w:pStyle w:val="Corpodetexto"/>
        <w:spacing w:line="360" w:lineRule="auto"/>
        <w:rPr>
          <w:rFonts w:ascii="Arial" w:hAnsi="Arial" w:cs="Arial"/>
          <w:i/>
          <w:szCs w:val="24"/>
        </w:rPr>
      </w:pPr>
    </w:p>
    <w:p w:rsidR="003C70A0" w:rsidRPr="00351E66" w:rsidRDefault="003C70A0" w:rsidP="003C70A0">
      <w:pPr>
        <w:spacing w:line="360" w:lineRule="auto"/>
        <w:jc w:val="center"/>
        <w:rPr>
          <w:rFonts w:ascii="Arial" w:hAnsi="Arial" w:cs="Arial"/>
          <w:b/>
          <w:sz w:val="24"/>
          <w:szCs w:val="24"/>
        </w:rPr>
      </w:pPr>
      <w:r w:rsidRPr="00351E66">
        <w:rPr>
          <w:rFonts w:ascii="Arial" w:hAnsi="Arial" w:cs="Arial"/>
          <w:b/>
          <w:sz w:val="24"/>
          <w:szCs w:val="24"/>
        </w:rPr>
        <w:t>DISPENSA</w:t>
      </w:r>
      <w:r w:rsidRPr="00351E66">
        <w:rPr>
          <w:rFonts w:ascii="Arial" w:hAnsi="Arial" w:cs="Arial"/>
          <w:b/>
          <w:spacing w:val="-2"/>
          <w:sz w:val="24"/>
          <w:szCs w:val="24"/>
        </w:rPr>
        <w:t xml:space="preserve"> </w:t>
      </w:r>
      <w:r w:rsidRPr="00351E66">
        <w:rPr>
          <w:rFonts w:ascii="Arial" w:hAnsi="Arial" w:cs="Arial"/>
          <w:b/>
          <w:sz w:val="24"/>
          <w:szCs w:val="24"/>
        </w:rPr>
        <w:t>Nº</w:t>
      </w:r>
      <w:r w:rsidRPr="00351E66">
        <w:rPr>
          <w:rFonts w:ascii="Arial" w:hAnsi="Arial" w:cs="Arial"/>
          <w:b/>
          <w:spacing w:val="-3"/>
          <w:sz w:val="24"/>
          <w:szCs w:val="24"/>
        </w:rPr>
        <w:t xml:space="preserve"> </w:t>
      </w:r>
      <w:r>
        <w:rPr>
          <w:rFonts w:ascii="Arial" w:hAnsi="Arial" w:cs="Arial"/>
          <w:b/>
          <w:sz w:val="24"/>
          <w:szCs w:val="24"/>
        </w:rPr>
        <w:t>004/2026</w:t>
      </w:r>
    </w:p>
    <w:p w:rsidR="003C70A0" w:rsidRPr="00351E66" w:rsidRDefault="003C70A0" w:rsidP="003C70A0">
      <w:pPr>
        <w:pStyle w:val="Corpodetexto"/>
        <w:spacing w:line="360" w:lineRule="auto"/>
        <w:rPr>
          <w:rFonts w:ascii="Arial" w:hAnsi="Arial" w:cs="Arial"/>
          <w:b/>
          <w:szCs w:val="24"/>
        </w:rPr>
      </w:pPr>
    </w:p>
    <w:p w:rsidR="003C70A0" w:rsidRPr="00351E66" w:rsidRDefault="003C70A0" w:rsidP="003C70A0">
      <w:pPr>
        <w:pStyle w:val="Corpodetexto"/>
        <w:spacing w:before="11" w:line="360" w:lineRule="auto"/>
        <w:rPr>
          <w:rFonts w:ascii="Arial" w:hAnsi="Arial" w:cs="Arial"/>
          <w:b/>
          <w:szCs w:val="24"/>
        </w:rPr>
      </w:pPr>
    </w:p>
    <w:p w:rsidR="003C70A0" w:rsidRPr="00351E66" w:rsidRDefault="003C70A0" w:rsidP="003C70A0">
      <w:pPr>
        <w:spacing w:line="360" w:lineRule="auto"/>
        <w:jc w:val="both"/>
        <w:rPr>
          <w:rFonts w:ascii="Arial" w:hAnsi="Arial" w:cs="Arial"/>
          <w:sz w:val="24"/>
          <w:szCs w:val="24"/>
        </w:rPr>
      </w:pPr>
      <w:r w:rsidRPr="00351E66">
        <w:rPr>
          <w:rFonts w:ascii="Arial" w:hAnsi="Arial" w:cs="Arial"/>
          <w:sz w:val="24"/>
          <w:szCs w:val="24"/>
        </w:rPr>
        <w:t>A Empresa (NOME DA EMPRESA), inscrita no CNPJ nº. (CNPJ), localizada à (ENDEREÇO), por intermédio de seu</w:t>
      </w:r>
      <w:r w:rsidRPr="00351E66">
        <w:rPr>
          <w:rFonts w:ascii="Arial" w:hAnsi="Arial" w:cs="Arial"/>
          <w:spacing w:val="1"/>
          <w:sz w:val="24"/>
          <w:szCs w:val="24"/>
        </w:rPr>
        <w:t xml:space="preserve"> </w:t>
      </w:r>
      <w:r w:rsidRPr="00351E66">
        <w:rPr>
          <w:rFonts w:ascii="Arial" w:hAnsi="Arial" w:cs="Arial"/>
          <w:sz w:val="24"/>
          <w:szCs w:val="24"/>
        </w:rPr>
        <w:t xml:space="preserve">representante legal, </w:t>
      </w:r>
      <w:proofErr w:type="gramStart"/>
      <w:r w:rsidRPr="00351E66">
        <w:rPr>
          <w:rFonts w:ascii="Arial" w:hAnsi="Arial" w:cs="Arial"/>
          <w:sz w:val="24"/>
          <w:szCs w:val="24"/>
        </w:rPr>
        <w:t>o(</w:t>
      </w:r>
      <w:proofErr w:type="gramEnd"/>
      <w:r w:rsidRPr="00351E66">
        <w:rPr>
          <w:rFonts w:ascii="Arial" w:hAnsi="Arial" w:cs="Arial"/>
          <w:sz w:val="24"/>
          <w:szCs w:val="24"/>
        </w:rPr>
        <w:t xml:space="preserve">a) </w:t>
      </w:r>
      <w:proofErr w:type="spellStart"/>
      <w:r w:rsidRPr="00351E66">
        <w:rPr>
          <w:rFonts w:ascii="Arial" w:hAnsi="Arial" w:cs="Arial"/>
          <w:sz w:val="24"/>
          <w:szCs w:val="24"/>
        </w:rPr>
        <w:t>Sr</w:t>
      </w:r>
      <w:proofErr w:type="spellEnd"/>
      <w:r w:rsidRPr="00351E66">
        <w:rPr>
          <w:rFonts w:ascii="Arial" w:hAnsi="Arial" w:cs="Arial"/>
          <w:sz w:val="24"/>
          <w:szCs w:val="24"/>
        </w:rPr>
        <w:t xml:space="preserve"> (a) (NOME DO REPRESENTANTE LEGAL), portadora da Cédula de Identidade nº (Nº</w:t>
      </w:r>
      <w:r w:rsidRPr="00351E66">
        <w:rPr>
          <w:rFonts w:ascii="Arial" w:hAnsi="Arial" w:cs="Arial"/>
          <w:spacing w:val="-47"/>
          <w:sz w:val="24"/>
          <w:szCs w:val="24"/>
        </w:rPr>
        <w:t xml:space="preserve"> </w:t>
      </w:r>
      <w:r w:rsidRPr="00351E66">
        <w:rPr>
          <w:rFonts w:ascii="Arial" w:hAnsi="Arial" w:cs="Arial"/>
          <w:sz w:val="24"/>
          <w:szCs w:val="24"/>
        </w:rPr>
        <w:t>RG) e do CPF nº (Nº CPF), DECLARA para os devidos fins que em conformidade com a Lei nº. 14.133/2021:</w:t>
      </w:r>
      <w:r w:rsidRPr="00351E66">
        <w:rPr>
          <w:rFonts w:ascii="Arial" w:hAnsi="Arial" w:cs="Arial"/>
          <w:spacing w:val="1"/>
          <w:sz w:val="24"/>
          <w:szCs w:val="24"/>
        </w:rPr>
        <w:t xml:space="preserve"> </w:t>
      </w:r>
      <w:r w:rsidRPr="00351E66">
        <w:rPr>
          <w:rFonts w:ascii="Arial" w:hAnsi="Arial" w:cs="Arial"/>
          <w:sz w:val="24"/>
          <w:szCs w:val="24"/>
        </w:rPr>
        <w:t>DECLARAMOS,</w:t>
      </w:r>
      <w:r w:rsidRPr="00351E66">
        <w:rPr>
          <w:rFonts w:ascii="Arial" w:hAnsi="Arial" w:cs="Arial"/>
          <w:spacing w:val="-4"/>
          <w:sz w:val="24"/>
          <w:szCs w:val="24"/>
        </w:rPr>
        <w:t xml:space="preserve"> </w:t>
      </w:r>
      <w:r w:rsidRPr="00351E66">
        <w:rPr>
          <w:rFonts w:ascii="Arial" w:hAnsi="Arial" w:cs="Arial"/>
          <w:sz w:val="24"/>
          <w:szCs w:val="24"/>
        </w:rPr>
        <w:t>sob</w:t>
      </w:r>
      <w:r w:rsidRPr="00351E66">
        <w:rPr>
          <w:rFonts w:ascii="Arial" w:hAnsi="Arial" w:cs="Arial"/>
          <w:spacing w:val="-1"/>
          <w:sz w:val="24"/>
          <w:szCs w:val="24"/>
        </w:rPr>
        <w:t xml:space="preserve"> </w:t>
      </w:r>
      <w:r w:rsidRPr="00351E66">
        <w:rPr>
          <w:rFonts w:ascii="Arial" w:hAnsi="Arial" w:cs="Arial"/>
          <w:sz w:val="24"/>
          <w:szCs w:val="24"/>
        </w:rPr>
        <w:t>as penas da</w:t>
      </w:r>
      <w:r w:rsidRPr="00351E66">
        <w:rPr>
          <w:rFonts w:ascii="Arial" w:hAnsi="Arial" w:cs="Arial"/>
          <w:spacing w:val="-1"/>
          <w:sz w:val="24"/>
          <w:szCs w:val="24"/>
        </w:rPr>
        <w:t xml:space="preserve"> </w:t>
      </w:r>
      <w:r w:rsidRPr="00351E66">
        <w:rPr>
          <w:rFonts w:ascii="Arial" w:hAnsi="Arial" w:cs="Arial"/>
          <w:sz w:val="24"/>
          <w:szCs w:val="24"/>
        </w:rPr>
        <w:t>lei,</w:t>
      </w:r>
      <w:r w:rsidRPr="00351E66">
        <w:rPr>
          <w:rFonts w:ascii="Arial" w:hAnsi="Arial" w:cs="Arial"/>
          <w:spacing w:val="-2"/>
          <w:sz w:val="24"/>
          <w:szCs w:val="24"/>
        </w:rPr>
        <w:t xml:space="preserve"> </w:t>
      </w:r>
      <w:r w:rsidRPr="00351E66">
        <w:rPr>
          <w:rFonts w:ascii="Arial" w:hAnsi="Arial" w:cs="Arial"/>
          <w:sz w:val="24"/>
          <w:szCs w:val="24"/>
        </w:rPr>
        <w:t>em</w:t>
      </w:r>
      <w:r w:rsidRPr="00351E66">
        <w:rPr>
          <w:rFonts w:ascii="Arial" w:hAnsi="Arial" w:cs="Arial"/>
          <w:spacing w:val="-1"/>
          <w:sz w:val="24"/>
          <w:szCs w:val="24"/>
        </w:rPr>
        <w:t xml:space="preserve"> </w:t>
      </w:r>
      <w:r w:rsidRPr="00351E66">
        <w:rPr>
          <w:rFonts w:ascii="Arial" w:hAnsi="Arial" w:cs="Arial"/>
          <w:sz w:val="24"/>
          <w:szCs w:val="24"/>
        </w:rPr>
        <w:t>especial</w:t>
      </w:r>
      <w:r w:rsidRPr="00351E66">
        <w:rPr>
          <w:rFonts w:ascii="Arial" w:hAnsi="Arial" w:cs="Arial"/>
          <w:spacing w:val="-2"/>
          <w:sz w:val="24"/>
          <w:szCs w:val="24"/>
        </w:rPr>
        <w:t xml:space="preserve"> </w:t>
      </w:r>
      <w:r w:rsidRPr="00351E66">
        <w:rPr>
          <w:rFonts w:ascii="Arial" w:hAnsi="Arial" w:cs="Arial"/>
          <w:sz w:val="24"/>
          <w:szCs w:val="24"/>
        </w:rPr>
        <w:t>o</w:t>
      </w:r>
      <w:r w:rsidRPr="00351E66">
        <w:rPr>
          <w:rFonts w:ascii="Arial" w:hAnsi="Arial" w:cs="Arial"/>
          <w:spacing w:val="1"/>
          <w:sz w:val="24"/>
          <w:szCs w:val="24"/>
        </w:rPr>
        <w:t xml:space="preserve"> </w:t>
      </w:r>
      <w:r w:rsidRPr="00351E66">
        <w:rPr>
          <w:rFonts w:ascii="Arial" w:hAnsi="Arial" w:cs="Arial"/>
          <w:sz w:val="24"/>
          <w:szCs w:val="24"/>
        </w:rPr>
        <w:t>art.</w:t>
      </w:r>
      <w:r w:rsidRPr="00351E66">
        <w:rPr>
          <w:rFonts w:ascii="Arial" w:hAnsi="Arial" w:cs="Arial"/>
          <w:spacing w:val="-6"/>
          <w:sz w:val="24"/>
          <w:szCs w:val="24"/>
        </w:rPr>
        <w:t xml:space="preserve"> </w:t>
      </w:r>
      <w:r w:rsidRPr="00351E66">
        <w:rPr>
          <w:rFonts w:ascii="Arial" w:hAnsi="Arial" w:cs="Arial"/>
          <w:sz w:val="24"/>
          <w:szCs w:val="24"/>
        </w:rPr>
        <w:t>299 do</w:t>
      </w:r>
      <w:r w:rsidRPr="00351E66">
        <w:rPr>
          <w:rFonts w:ascii="Arial" w:hAnsi="Arial" w:cs="Arial"/>
          <w:spacing w:val="-2"/>
          <w:sz w:val="24"/>
          <w:szCs w:val="24"/>
        </w:rPr>
        <w:t xml:space="preserve"> </w:t>
      </w:r>
      <w:r w:rsidRPr="00351E66">
        <w:rPr>
          <w:rFonts w:ascii="Arial" w:hAnsi="Arial" w:cs="Arial"/>
          <w:sz w:val="24"/>
          <w:szCs w:val="24"/>
        </w:rPr>
        <w:t>Código</w:t>
      </w:r>
      <w:r w:rsidRPr="00351E66">
        <w:rPr>
          <w:rFonts w:ascii="Arial" w:hAnsi="Arial" w:cs="Arial"/>
          <w:spacing w:val="-1"/>
          <w:sz w:val="24"/>
          <w:szCs w:val="24"/>
        </w:rPr>
        <w:t xml:space="preserve"> </w:t>
      </w:r>
      <w:r w:rsidRPr="00351E66">
        <w:rPr>
          <w:rFonts w:ascii="Arial" w:hAnsi="Arial" w:cs="Arial"/>
          <w:sz w:val="24"/>
          <w:szCs w:val="24"/>
        </w:rPr>
        <w:t>Penal</w:t>
      </w:r>
      <w:r w:rsidRPr="00351E66">
        <w:rPr>
          <w:rFonts w:ascii="Arial" w:hAnsi="Arial" w:cs="Arial"/>
          <w:spacing w:val="-1"/>
          <w:sz w:val="24"/>
          <w:szCs w:val="24"/>
        </w:rPr>
        <w:t xml:space="preserve"> </w:t>
      </w:r>
      <w:r w:rsidRPr="00351E66">
        <w:rPr>
          <w:rFonts w:ascii="Arial" w:hAnsi="Arial" w:cs="Arial"/>
          <w:sz w:val="24"/>
          <w:szCs w:val="24"/>
        </w:rPr>
        <w:t>Brasileiro,</w:t>
      </w:r>
      <w:r w:rsidRPr="00351E66">
        <w:rPr>
          <w:rFonts w:ascii="Arial" w:hAnsi="Arial" w:cs="Arial"/>
          <w:spacing w:val="-1"/>
          <w:sz w:val="24"/>
          <w:szCs w:val="24"/>
        </w:rPr>
        <w:t xml:space="preserve"> </w:t>
      </w:r>
      <w:r w:rsidRPr="00351E66">
        <w:rPr>
          <w:rFonts w:ascii="Arial" w:hAnsi="Arial" w:cs="Arial"/>
          <w:sz w:val="24"/>
          <w:szCs w:val="24"/>
        </w:rPr>
        <w:t>que:</w:t>
      </w:r>
    </w:p>
    <w:p w:rsidR="003C70A0" w:rsidRPr="00351E66" w:rsidRDefault="003C70A0" w:rsidP="003C70A0">
      <w:pPr>
        <w:pStyle w:val="Corpodetexto"/>
        <w:spacing w:before="1" w:line="360" w:lineRule="auto"/>
        <w:rPr>
          <w:rFonts w:ascii="Arial" w:hAnsi="Arial" w:cs="Arial"/>
          <w:szCs w:val="24"/>
        </w:rPr>
      </w:pPr>
    </w:p>
    <w:p w:rsidR="003C70A0" w:rsidRPr="00351E66" w:rsidRDefault="003C70A0" w:rsidP="003C70A0">
      <w:pPr>
        <w:pStyle w:val="PargrafodaLista"/>
        <w:widowControl w:val="0"/>
        <w:numPr>
          <w:ilvl w:val="0"/>
          <w:numId w:val="46"/>
        </w:numPr>
        <w:tabs>
          <w:tab w:val="left" w:pos="426"/>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b/>
          <w:sz w:val="24"/>
          <w:szCs w:val="24"/>
        </w:rPr>
        <w:t xml:space="preserve">- </w:t>
      </w:r>
      <w:r w:rsidRPr="00351E66">
        <w:rPr>
          <w:rFonts w:ascii="Arial" w:hAnsi="Arial" w:cs="Arial"/>
          <w:sz w:val="24"/>
          <w:szCs w:val="24"/>
        </w:rPr>
        <w:t>Que inexistem fatos impeditivos para sua habilitação no certame, ciente da obrigatoriedade de declarar</w:t>
      </w:r>
      <w:r w:rsidRPr="00351E66">
        <w:rPr>
          <w:rFonts w:ascii="Arial" w:hAnsi="Arial" w:cs="Arial"/>
          <w:spacing w:val="1"/>
          <w:sz w:val="24"/>
          <w:szCs w:val="24"/>
        </w:rPr>
        <w:t xml:space="preserve"> </w:t>
      </w:r>
      <w:r w:rsidRPr="00351E66">
        <w:rPr>
          <w:rFonts w:ascii="Arial" w:hAnsi="Arial" w:cs="Arial"/>
          <w:sz w:val="24"/>
          <w:szCs w:val="24"/>
        </w:rPr>
        <w:t>ocorrências</w:t>
      </w:r>
      <w:r w:rsidRPr="00351E66">
        <w:rPr>
          <w:rFonts w:ascii="Arial" w:hAnsi="Arial" w:cs="Arial"/>
          <w:spacing w:val="-4"/>
          <w:sz w:val="24"/>
          <w:szCs w:val="24"/>
        </w:rPr>
        <w:t xml:space="preserve"> </w:t>
      </w:r>
      <w:r w:rsidRPr="00351E66">
        <w:rPr>
          <w:rFonts w:ascii="Arial" w:hAnsi="Arial" w:cs="Arial"/>
          <w:sz w:val="24"/>
          <w:szCs w:val="24"/>
        </w:rPr>
        <w:t>posteriores;</w:t>
      </w:r>
    </w:p>
    <w:p w:rsidR="003C70A0" w:rsidRPr="00351E66" w:rsidRDefault="003C70A0" w:rsidP="003C70A0">
      <w:pPr>
        <w:pStyle w:val="PargrafodaLista"/>
        <w:widowControl w:val="0"/>
        <w:numPr>
          <w:ilvl w:val="0"/>
          <w:numId w:val="46"/>
        </w:numPr>
        <w:tabs>
          <w:tab w:val="left" w:pos="395"/>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b/>
          <w:spacing w:val="-1"/>
          <w:sz w:val="24"/>
          <w:szCs w:val="24"/>
        </w:rPr>
        <w:t>-</w:t>
      </w:r>
      <w:r w:rsidRPr="00351E66">
        <w:rPr>
          <w:rFonts w:ascii="Arial" w:hAnsi="Arial" w:cs="Arial"/>
          <w:b/>
          <w:spacing w:val="-12"/>
          <w:sz w:val="24"/>
          <w:szCs w:val="24"/>
        </w:rPr>
        <w:t xml:space="preserve"> </w:t>
      </w:r>
      <w:r w:rsidRPr="00351E66">
        <w:rPr>
          <w:rFonts w:ascii="Arial" w:hAnsi="Arial" w:cs="Arial"/>
          <w:spacing w:val="-1"/>
          <w:sz w:val="24"/>
          <w:szCs w:val="24"/>
        </w:rPr>
        <w:t>Declaro</w:t>
      </w:r>
      <w:r w:rsidRPr="00351E66">
        <w:rPr>
          <w:rFonts w:ascii="Arial" w:hAnsi="Arial" w:cs="Arial"/>
          <w:spacing w:val="-11"/>
          <w:sz w:val="24"/>
          <w:szCs w:val="24"/>
        </w:rPr>
        <w:t xml:space="preserve"> </w:t>
      </w:r>
      <w:r w:rsidRPr="00351E66">
        <w:rPr>
          <w:rFonts w:ascii="Arial" w:hAnsi="Arial" w:cs="Arial"/>
          <w:spacing w:val="-1"/>
          <w:sz w:val="24"/>
          <w:szCs w:val="24"/>
        </w:rPr>
        <w:t>estar</w:t>
      </w:r>
      <w:r w:rsidRPr="00351E66">
        <w:rPr>
          <w:rFonts w:ascii="Arial" w:hAnsi="Arial" w:cs="Arial"/>
          <w:spacing w:val="-9"/>
          <w:sz w:val="24"/>
          <w:szCs w:val="24"/>
        </w:rPr>
        <w:t xml:space="preserve"> </w:t>
      </w:r>
      <w:r w:rsidRPr="00351E66">
        <w:rPr>
          <w:rFonts w:ascii="Arial" w:hAnsi="Arial" w:cs="Arial"/>
          <w:spacing w:val="-1"/>
          <w:sz w:val="24"/>
          <w:szCs w:val="24"/>
        </w:rPr>
        <w:t>ciente</w:t>
      </w:r>
      <w:r w:rsidRPr="00351E66">
        <w:rPr>
          <w:rFonts w:ascii="Arial" w:hAnsi="Arial" w:cs="Arial"/>
          <w:spacing w:val="-11"/>
          <w:sz w:val="24"/>
          <w:szCs w:val="24"/>
        </w:rPr>
        <w:t xml:space="preserve"> </w:t>
      </w:r>
      <w:r w:rsidRPr="00351E66">
        <w:rPr>
          <w:rFonts w:ascii="Arial" w:hAnsi="Arial" w:cs="Arial"/>
          <w:spacing w:val="-1"/>
          <w:sz w:val="24"/>
          <w:szCs w:val="24"/>
        </w:rPr>
        <w:t>e</w:t>
      </w:r>
      <w:r w:rsidRPr="00351E66">
        <w:rPr>
          <w:rFonts w:ascii="Arial" w:hAnsi="Arial" w:cs="Arial"/>
          <w:spacing w:val="-11"/>
          <w:sz w:val="24"/>
          <w:szCs w:val="24"/>
        </w:rPr>
        <w:t xml:space="preserve"> </w:t>
      </w:r>
      <w:r w:rsidRPr="00351E66">
        <w:rPr>
          <w:rFonts w:ascii="Arial" w:hAnsi="Arial" w:cs="Arial"/>
          <w:spacing w:val="-1"/>
          <w:sz w:val="24"/>
          <w:szCs w:val="24"/>
        </w:rPr>
        <w:t>concordar</w:t>
      </w:r>
      <w:r w:rsidRPr="00351E66">
        <w:rPr>
          <w:rFonts w:ascii="Arial" w:hAnsi="Arial" w:cs="Arial"/>
          <w:spacing w:val="-10"/>
          <w:sz w:val="24"/>
          <w:szCs w:val="24"/>
        </w:rPr>
        <w:t xml:space="preserve"> </w:t>
      </w:r>
      <w:r w:rsidRPr="00351E66">
        <w:rPr>
          <w:rFonts w:ascii="Arial" w:hAnsi="Arial" w:cs="Arial"/>
          <w:spacing w:val="-1"/>
          <w:sz w:val="24"/>
          <w:szCs w:val="24"/>
        </w:rPr>
        <w:t>com</w:t>
      </w:r>
      <w:r w:rsidRPr="00351E66">
        <w:rPr>
          <w:rFonts w:ascii="Arial" w:hAnsi="Arial" w:cs="Arial"/>
          <w:spacing w:val="-8"/>
          <w:sz w:val="24"/>
          <w:szCs w:val="24"/>
        </w:rPr>
        <w:t xml:space="preserve"> </w:t>
      </w:r>
      <w:r w:rsidRPr="00351E66">
        <w:rPr>
          <w:rFonts w:ascii="Arial" w:hAnsi="Arial" w:cs="Arial"/>
          <w:sz w:val="24"/>
          <w:szCs w:val="24"/>
        </w:rPr>
        <w:t>as</w:t>
      </w:r>
      <w:r w:rsidRPr="00351E66">
        <w:rPr>
          <w:rFonts w:ascii="Arial" w:hAnsi="Arial" w:cs="Arial"/>
          <w:spacing w:val="-9"/>
          <w:sz w:val="24"/>
          <w:szCs w:val="24"/>
        </w:rPr>
        <w:t xml:space="preserve"> </w:t>
      </w:r>
      <w:r w:rsidRPr="00351E66">
        <w:rPr>
          <w:rFonts w:ascii="Arial" w:hAnsi="Arial" w:cs="Arial"/>
          <w:sz w:val="24"/>
          <w:szCs w:val="24"/>
        </w:rPr>
        <w:t>condições</w:t>
      </w:r>
      <w:r w:rsidRPr="00351E66">
        <w:rPr>
          <w:rFonts w:ascii="Arial" w:hAnsi="Arial" w:cs="Arial"/>
          <w:spacing w:val="-11"/>
          <w:sz w:val="24"/>
          <w:szCs w:val="24"/>
        </w:rPr>
        <w:t xml:space="preserve"> </w:t>
      </w:r>
      <w:r w:rsidRPr="00351E66">
        <w:rPr>
          <w:rFonts w:ascii="Arial" w:hAnsi="Arial" w:cs="Arial"/>
          <w:sz w:val="24"/>
          <w:szCs w:val="24"/>
        </w:rPr>
        <w:t>contidas</w:t>
      </w:r>
      <w:r w:rsidRPr="00351E66">
        <w:rPr>
          <w:rFonts w:ascii="Arial" w:hAnsi="Arial" w:cs="Arial"/>
          <w:spacing w:val="-10"/>
          <w:sz w:val="24"/>
          <w:szCs w:val="24"/>
        </w:rPr>
        <w:t xml:space="preserve"> </w:t>
      </w:r>
      <w:r w:rsidRPr="00351E66">
        <w:rPr>
          <w:rFonts w:ascii="Arial" w:hAnsi="Arial" w:cs="Arial"/>
          <w:sz w:val="24"/>
          <w:szCs w:val="24"/>
        </w:rPr>
        <w:t>no</w:t>
      </w:r>
      <w:r w:rsidRPr="00351E66">
        <w:rPr>
          <w:rFonts w:ascii="Arial" w:hAnsi="Arial" w:cs="Arial"/>
          <w:spacing w:val="-8"/>
          <w:sz w:val="24"/>
          <w:szCs w:val="24"/>
        </w:rPr>
        <w:t xml:space="preserve"> </w:t>
      </w:r>
      <w:r w:rsidRPr="00351E66">
        <w:rPr>
          <w:rFonts w:ascii="Arial" w:hAnsi="Arial" w:cs="Arial"/>
          <w:sz w:val="24"/>
          <w:szCs w:val="24"/>
        </w:rPr>
        <w:t>Edital</w:t>
      </w:r>
      <w:r w:rsidRPr="00351E66">
        <w:rPr>
          <w:rFonts w:ascii="Arial" w:hAnsi="Arial" w:cs="Arial"/>
          <w:spacing w:val="-10"/>
          <w:sz w:val="24"/>
          <w:szCs w:val="24"/>
        </w:rPr>
        <w:t xml:space="preserve"> </w:t>
      </w:r>
      <w:r w:rsidRPr="00351E66">
        <w:rPr>
          <w:rFonts w:ascii="Arial" w:hAnsi="Arial" w:cs="Arial"/>
          <w:sz w:val="24"/>
          <w:szCs w:val="24"/>
        </w:rPr>
        <w:t>do</w:t>
      </w:r>
      <w:r w:rsidRPr="00351E66">
        <w:rPr>
          <w:rFonts w:ascii="Arial" w:hAnsi="Arial" w:cs="Arial"/>
          <w:spacing w:val="-10"/>
          <w:sz w:val="24"/>
          <w:szCs w:val="24"/>
        </w:rPr>
        <w:t xml:space="preserve"> </w:t>
      </w:r>
      <w:r w:rsidRPr="00351E66">
        <w:rPr>
          <w:rFonts w:ascii="Arial" w:hAnsi="Arial" w:cs="Arial"/>
          <w:sz w:val="24"/>
          <w:szCs w:val="24"/>
        </w:rPr>
        <w:t>DISPENSA</w:t>
      </w:r>
      <w:r w:rsidRPr="00351E66">
        <w:rPr>
          <w:rFonts w:ascii="Arial" w:hAnsi="Arial" w:cs="Arial"/>
          <w:spacing w:val="-11"/>
          <w:sz w:val="24"/>
          <w:szCs w:val="24"/>
        </w:rPr>
        <w:t xml:space="preserve"> </w:t>
      </w:r>
      <w:r w:rsidRPr="00351E66">
        <w:rPr>
          <w:rFonts w:ascii="Arial" w:hAnsi="Arial" w:cs="Arial"/>
          <w:sz w:val="24"/>
          <w:szCs w:val="24"/>
        </w:rPr>
        <w:t>Nº</w:t>
      </w:r>
      <w:r w:rsidRPr="00351E66">
        <w:rPr>
          <w:rFonts w:ascii="Arial" w:hAnsi="Arial" w:cs="Arial"/>
          <w:spacing w:val="-11"/>
          <w:sz w:val="24"/>
          <w:szCs w:val="24"/>
        </w:rPr>
        <w:t xml:space="preserve"> </w:t>
      </w:r>
      <w:r w:rsidRPr="00351E66">
        <w:rPr>
          <w:rFonts w:ascii="Arial" w:hAnsi="Arial" w:cs="Arial"/>
          <w:sz w:val="24"/>
          <w:szCs w:val="24"/>
        </w:rPr>
        <w:t xml:space="preserve">019/2025 </w:t>
      </w:r>
      <w:r w:rsidRPr="00351E66">
        <w:rPr>
          <w:rFonts w:ascii="Arial" w:hAnsi="Arial" w:cs="Arial"/>
          <w:spacing w:val="-47"/>
          <w:sz w:val="24"/>
          <w:szCs w:val="24"/>
        </w:rPr>
        <w:t>e</w:t>
      </w:r>
      <w:r w:rsidRPr="00351E66">
        <w:rPr>
          <w:rFonts w:ascii="Arial" w:hAnsi="Arial" w:cs="Arial"/>
          <w:sz w:val="24"/>
          <w:szCs w:val="24"/>
        </w:rPr>
        <w:t xml:space="preserve"> seus</w:t>
      </w:r>
      <w:r w:rsidRPr="00351E66">
        <w:rPr>
          <w:rFonts w:ascii="Arial" w:hAnsi="Arial" w:cs="Arial"/>
          <w:spacing w:val="-2"/>
          <w:sz w:val="24"/>
          <w:szCs w:val="24"/>
        </w:rPr>
        <w:t xml:space="preserve"> </w:t>
      </w:r>
      <w:r w:rsidRPr="00351E66">
        <w:rPr>
          <w:rFonts w:ascii="Arial" w:hAnsi="Arial" w:cs="Arial"/>
          <w:sz w:val="24"/>
          <w:szCs w:val="24"/>
        </w:rPr>
        <w:t>anexos;</w:t>
      </w:r>
    </w:p>
    <w:p w:rsidR="003C70A0" w:rsidRPr="00351E66" w:rsidRDefault="003C70A0" w:rsidP="003C70A0">
      <w:pPr>
        <w:pStyle w:val="PargrafodaLista"/>
        <w:widowControl w:val="0"/>
        <w:numPr>
          <w:ilvl w:val="0"/>
          <w:numId w:val="46"/>
        </w:numPr>
        <w:tabs>
          <w:tab w:val="left" w:pos="423"/>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b/>
          <w:sz w:val="24"/>
          <w:szCs w:val="24"/>
        </w:rPr>
        <w:t xml:space="preserve">– </w:t>
      </w:r>
      <w:r w:rsidRPr="00351E66">
        <w:rPr>
          <w:rFonts w:ascii="Arial" w:hAnsi="Arial" w:cs="Arial"/>
          <w:sz w:val="24"/>
          <w:szCs w:val="24"/>
        </w:rPr>
        <w:t>Declaro assumir a responsabilidade pelas transações que forem efetuadas no sistema, assumindo como</w:t>
      </w:r>
      <w:r w:rsidRPr="00351E66">
        <w:rPr>
          <w:rFonts w:ascii="Arial" w:hAnsi="Arial" w:cs="Arial"/>
          <w:spacing w:val="1"/>
          <w:sz w:val="24"/>
          <w:szCs w:val="24"/>
        </w:rPr>
        <w:t xml:space="preserve"> </w:t>
      </w:r>
      <w:r w:rsidRPr="00351E66">
        <w:rPr>
          <w:rFonts w:ascii="Arial" w:hAnsi="Arial" w:cs="Arial"/>
          <w:sz w:val="24"/>
          <w:szCs w:val="24"/>
        </w:rPr>
        <w:t>firmes</w:t>
      </w:r>
      <w:r w:rsidRPr="00351E66">
        <w:rPr>
          <w:rFonts w:ascii="Arial" w:hAnsi="Arial" w:cs="Arial"/>
          <w:spacing w:val="-2"/>
          <w:sz w:val="24"/>
          <w:szCs w:val="24"/>
        </w:rPr>
        <w:t xml:space="preserve"> </w:t>
      </w:r>
      <w:r w:rsidRPr="00351E66">
        <w:rPr>
          <w:rFonts w:ascii="Arial" w:hAnsi="Arial" w:cs="Arial"/>
          <w:sz w:val="24"/>
          <w:szCs w:val="24"/>
        </w:rPr>
        <w:t>e</w:t>
      </w:r>
      <w:r w:rsidRPr="00351E66">
        <w:rPr>
          <w:rFonts w:ascii="Arial" w:hAnsi="Arial" w:cs="Arial"/>
          <w:spacing w:val="-3"/>
          <w:sz w:val="24"/>
          <w:szCs w:val="24"/>
        </w:rPr>
        <w:t xml:space="preserve"> </w:t>
      </w:r>
      <w:r w:rsidRPr="00351E66">
        <w:rPr>
          <w:rFonts w:ascii="Arial" w:hAnsi="Arial" w:cs="Arial"/>
          <w:sz w:val="24"/>
          <w:szCs w:val="24"/>
        </w:rPr>
        <w:t>verdadeiras;</w:t>
      </w:r>
    </w:p>
    <w:p w:rsidR="003C70A0" w:rsidRPr="00351E66" w:rsidRDefault="003C70A0" w:rsidP="003C70A0">
      <w:pPr>
        <w:pStyle w:val="PargrafodaLista"/>
        <w:widowControl w:val="0"/>
        <w:numPr>
          <w:ilvl w:val="0"/>
          <w:numId w:val="45"/>
        </w:numPr>
        <w:tabs>
          <w:tab w:val="left" w:pos="510"/>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sz w:val="24"/>
          <w:szCs w:val="24"/>
        </w:rPr>
        <w:t>Declaro cumprir as exigências de reserva de cargos para pessoa com deficiência e para reabilitado da</w:t>
      </w:r>
      <w:r w:rsidRPr="00351E66">
        <w:rPr>
          <w:rFonts w:ascii="Arial" w:hAnsi="Arial" w:cs="Arial"/>
          <w:spacing w:val="1"/>
          <w:sz w:val="24"/>
          <w:szCs w:val="24"/>
        </w:rPr>
        <w:t xml:space="preserve"> </w:t>
      </w:r>
      <w:r w:rsidRPr="00351E66">
        <w:rPr>
          <w:rFonts w:ascii="Arial" w:hAnsi="Arial" w:cs="Arial"/>
          <w:sz w:val="24"/>
          <w:szCs w:val="24"/>
        </w:rPr>
        <w:t>Previdência</w:t>
      </w:r>
      <w:r w:rsidRPr="00351E66">
        <w:rPr>
          <w:rFonts w:ascii="Arial" w:hAnsi="Arial" w:cs="Arial"/>
          <w:spacing w:val="-1"/>
          <w:sz w:val="24"/>
          <w:szCs w:val="24"/>
        </w:rPr>
        <w:t xml:space="preserve"> </w:t>
      </w:r>
      <w:r w:rsidRPr="00351E66">
        <w:rPr>
          <w:rFonts w:ascii="Arial" w:hAnsi="Arial" w:cs="Arial"/>
          <w:sz w:val="24"/>
          <w:szCs w:val="24"/>
        </w:rPr>
        <w:t>Social, de</w:t>
      </w:r>
      <w:r w:rsidRPr="00351E66">
        <w:rPr>
          <w:rFonts w:ascii="Arial" w:hAnsi="Arial" w:cs="Arial"/>
          <w:spacing w:val="1"/>
          <w:sz w:val="24"/>
          <w:szCs w:val="24"/>
        </w:rPr>
        <w:t xml:space="preserve"> </w:t>
      </w:r>
      <w:r w:rsidRPr="00351E66">
        <w:rPr>
          <w:rFonts w:ascii="Arial" w:hAnsi="Arial" w:cs="Arial"/>
          <w:sz w:val="24"/>
          <w:szCs w:val="24"/>
        </w:rPr>
        <w:t>que</w:t>
      </w:r>
      <w:r w:rsidRPr="00351E66">
        <w:rPr>
          <w:rFonts w:ascii="Arial" w:hAnsi="Arial" w:cs="Arial"/>
          <w:spacing w:val="-2"/>
          <w:sz w:val="24"/>
          <w:szCs w:val="24"/>
        </w:rPr>
        <w:t xml:space="preserve"> </w:t>
      </w:r>
      <w:r w:rsidRPr="00351E66">
        <w:rPr>
          <w:rFonts w:ascii="Arial" w:hAnsi="Arial" w:cs="Arial"/>
          <w:sz w:val="24"/>
          <w:szCs w:val="24"/>
        </w:rPr>
        <w:t>trata o</w:t>
      </w:r>
      <w:r w:rsidRPr="00351E66">
        <w:rPr>
          <w:rFonts w:ascii="Arial" w:hAnsi="Arial" w:cs="Arial"/>
          <w:spacing w:val="-1"/>
          <w:sz w:val="24"/>
          <w:szCs w:val="24"/>
        </w:rPr>
        <w:t xml:space="preserve"> </w:t>
      </w:r>
      <w:r w:rsidRPr="00351E66">
        <w:rPr>
          <w:rFonts w:ascii="Arial" w:hAnsi="Arial" w:cs="Arial"/>
          <w:sz w:val="24"/>
          <w:szCs w:val="24"/>
        </w:rPr>
        <w:t>art.</w:t>
      </w:r>
      <w:r w:rsidRPr="00351E66">
        <w:rPr>
          <w:rFonts w:ascii="Arial" w:hAnsi="Arial" w:cs="Arial"/>
          <w:spacing w:val="-2"/>
          <w:sz w:val="24"/>
          <w:szCs w:val="24"/>
        </w:rPr>
        <w:t xml:space="preserve"> </w:t>
      </w:r>
      <w:r w:rsidRPr="00351E66">
        <w:rPr>
          <w:rFonts w:ascii="Arial" w:hAnsi="Arial" w:cs="Arial"/>
          <w:sz w:val="24"/>
          <w:szCs w:val="24"/>
        </w:rPr>
        <w:t>93</w:t>
      </w:r>
      <w:r w:rsidRPr="00351E66">
        <w:rPr>
          <w:rFonts w:ascii="Arial" w:hAnsi="Arial" w:cs="Arial"/>
          <w:spacing w:val="-2"/>
          <w:sz w:val="24"/>
          <w:szCs w:val="24"/>
        </w:rPr>
        <w:t xml:space="preserve"> </w:t>
      </w:r>
      <w:r w:rsidRPr="00351E66">
        <w:rPr>
          <w:rFonts w:ascii="Arial" w:hAnsi="Arial" w:cs="Arial"/>
          <w:sz w:val="24"/>
          <w:szCs w:val="24"/>
        </w:rPr>
        <w:t>da Lei nº</w:t>
      </w:r>
      <w:r w:rsidRPr="00351E66">
        <w:rPr>
          <w:rFonts w:ascii="Arial" w:hAnsi="Arial" w:cs="Arial"/>
          <w:spacing w:val="-2"/>
          <w:sz w:val="24"/>
          <w:szCs w:val="24"/>
        </w:rPr>
        <w:t xml:space="preserve"> </w:t>
      </w:r>
      <w:r w:rsidRPr="00351E66">
        <w:rPr>
          <w:rFonts w:ascii="Arial" w:hAnsi="Arial" w:cs="Arial"/>
          <w:sz w:val="24"/>
          <w:szCs w:val="24"/>
        </w:rPr>
        <w:t>8.213/91.</w:t>
      </w:r>
    </w:p>
    <w:p w:rsidR="003C70A0" w:rsidRPr="00351E66" w:rsidRDefault="003C70A0" w:rsidP="003C70A0">
      <w:pPr>
        <w:pStyle w:val="PargrafodaLista"/>
        <w:widowControl w:val="0"/>
        <w:numPr>
          <w:ilvl w:val="0"/>
          <w:numId w:val="45"/>
        </w:numPr>
        <w:tabs>
          <w:tab w:val="left" w:pos="469"/>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sz w:val="24"/>
          <w:szCs w:val="24"/>
        </w:rPr>
        <w:t>Declaro</w:t>
      </w:r>
      <w:r w:rsidRPr="00351E66">
        <w:rPr>
          <w:rFonts w:ascii="Arial" w:hAnsi="Arial" w:cs="Arial"/>
          <w:spacing w:val="-4"/>
          <w:sz w:val="24"/>
          <w:szCs w:val="24"/>
        </w:rPr>
        <w:t xml:space="preserve"> </w:t>
      </w:r>
      <w:r w:rsidRPr="00351E66">
        <w:rPr>
          <w:rFonts w:ascii="Arial" w:hAnsi="Arial" w:cs="Arial"/>
          <w:sz w:val="24"/>
          <w:szCs w:val="24"/>
        </w:rPr>
        <w:t>não</w:t>
      </w:r>
      <w:r w:rsidRPr="00351E66">
        <w:rPr>
          <w:rFonts w:ascii="Arial" w:hAnsi="Arial" w:cs="Arial"/>
          <w:spacing w:val="-2"/>
          <w:sz w:val="24"/>
          <w:szCs w:val="24"/>
        </w:rPr>
        <w:t xml:space="preserve"> </w:t>
      </w:r>
      <w:r w:rsidRPr="00351E66">
        <w:rPr>
          <w:rFonts w:ascii="Arial" w:hAnsi="Arial" w:cs="Arial"/>
          <w:sz w:val="24"/>
          <w:szCs w:val="24"/>
        </w:rPr>
        <w:t>empregar</w:t>
      </w:r>
      <w:r w:rsidRPr="00351E66">
        <w:rPr>
          <w:rFonts w:ascii="Arial" w:hAnsi="Arial" w:cs="Arial"/>
          <w:spacing w:val="-4"/>
          <w:sz w:val="24"/>
          <w:szCs w:val="24"/>
        </w:rPr>
        <w:t xml:space="preserve"> </w:t>
      </w:r>
      <w:r w:rsidRPr="00351E66">
        <w:rPr>
          <w:rFonts w:ascii="Arial" w:hAnsi="Arial" w:cs="Arial"/>
          <w:sz w:val="24"/>
          <w:szCs w:val="24"/>
        </w:rPr>
        <w:t>menor</w:t>
      </w:r>
      <w:r w:rsidRPr="00351E66">
        <w:rPr>
          <w:rFonts w:ascii="Arial" w:hAnsi="Arial" w:cs="Arial"/>
          <w:spacing w:val="-4"/>
          <w:sz w:val="24"/>
          <w:szCs w:val="24"/>
        </w:rPr>
        <w:t xml:space="preserve"> </w:t>
      </w:r>
      <w:r w:rsidRPr="00351E66">
        <w:rPr>
          <w:rFonts w:ascii="Arial" w:hAnsi="Arial" w:cs="Arial"/>
          <w:sz w:val="24"/>
          <w:szCs w:val="24"/>
        </w:rPr>
        <w:t>de</w:t>
      </w:r>
      <w:r w:rsidRPr="00351E66">
        <w:rPr>
          <w:rFonts w:ascii="Arial" w:hAnsi="Arial" w:cs="Arial"/>
          <w:spacing w:val="-5"/>
          <w:sz w:val="24"/>
          <w:szCs w:val="24"/>
        </w:rPr>
        <w:t xml:space="preserve"> </w:t>
      </w:r>
      <w:r w:rsidRPr="00351E66">
        <w:rPr>
          <w:rFonts w:ascii="Arial" w:hAnsi="Arial" w:cs="Arial"/>
          <w:sz w:val="24"/>
          <w:szCs w:val="24"/>
        </w:rPr>
        <w:t>18</w:t>
      </w:r>
      <w:r w:rsidRPr="00351E66">
        <w:rPr>
          <w:rFonts w:ascii="Arial" w:hAnsi="Arial" w:cs="Arial"/>
          <w:spacing w:val="-3"/>
          <w:sz w:val="24"/>
          <w:szCs w:val="24"/>
        </w:rPr>
        <w:t xml:space="preserve"> </w:t>
      </w:r>
      <w:r w:rsidRPr="00351E66">
        <w:rPr>
          <w:rFonts w:ascii="Arial" w:hAnsi="Arial" w:cs="Arial"/>
          <w:sz w:val="24"/>
          <w:szCs w:val="24"/>
        </w:rPr>
        <w:t>anos</w:t>
      </w:r>
      <w:r w:rsidRPr="00351E66">
        <w:rPr>
          <w:rFonts w:ascii="Arial" w:hAnsi="Arial" w:cs="Arial"/>
          <w:spacing w:val="-4"/>
          <w:sz w:val="24"/>
          <w:szCs w:val="24"/>
        </w:rPr>
        <w:t xml:space="preserve"> </w:t>
      </w:r>
      <w:r w:rsidRPr="00351E66">
        <w:rPr>
          <w:rFonts w:ascii="Arial" w:hAnsi="Arial" w:cs="Arial"/>
          <w:sz w:val="24"/>
          <w:szCs w:val="24"/>
        </w:rPr>
        <w:t>em</w:t>
      </w:r>
      <w:r w:rsidRPr="00351E66">
        <w:rPr>
          <w:rFonts w:ascii="Arial" w:hAnsi="Arial" w:cs="Arial"/>
          <w:spacing w:val="-3"/>
          <w:sz w:val="24"/>
          <w:szCs w:val="24"/>
        </w:rPr>
        <w:t xml:space="preserve"> </w:t>
      </w:r>
      <w:r w:rsidRPr="00351E66">
        <w:rPr>
          <w:rFonts w:ascii="Arial" w:hAnsi="Arial" w:cs="Arial"/>
          <w:sz w:val="24"/>
          <w:szCs w:val="24"/>
        </w:rPr>
        <w:t>trabalho</w:t>
      </w:r>
      <w:r w:rsidRPr="00351E66">
        <w:rPr>
          <w:rFonts w:ascii="Arial" w:hAnsi="Arial" w:cs="Arial"/>
          <w:spacing w:val="-1"/>
          <w:sz w:val="24"/>
          <w:szCs w:val="24"/>
        </w:rPr>
        <w:t xml:space="preserve"> </w:t>
      </w:r>
      <w:r w:rsidRPr="00351E66">
        <w:rPr>
          <w:rFonts w:ascii="Arial" w:hAnsi="Arial" w:cs="Arial"/>
          <w:sz w:val="24"/>
          <w:szCs w:val="24"/>
        </w:rPr>
        <w:t>noturno,</w:t>
      </w:r>
      <w:r w:rsidRPr="00351E66">
        <w:rPr>
          <w:rFonts w:ascii="Arial" w:hAnsi="Arial" w:cs="Arial"/>
          <w:spacing w:val="-1"/>
          <w:sz w:val="24"/>
          <w:szCs w:val="24"/>
        </w:rPr>
        <w:t xml:space="preserve"> </w:t>
      </w:r>
      <w:r w:rsidRPr="00351E66">
        <w:rPr>
          <w:rFonts w:ascii="Arial" w:hAnsi="Arial" w:cs="Arial"/>
          <w:sz w:val="24"/>
          <w:szCs w:val="24"/>
        </w:rPr>
        <w:t>perigoso</w:t>
      </w:r>
      <w:r w:rsidRPr="00351E66">
        <w:rPr>
          <w:rFonts w:ascii="Arial" w:hAnsi="Arial" w:cs="Arial"/>
          <w:spacing w:val="-3"/>
          <w:sz w:val="24"/>
          <w:szCs w:val="24"/>
        </w:rPr>
        <w:t xml:space="preserve"> </w:t>
      </w:r>
      <w:r w:rsidRPr="00351E66">
        <w:rPr>
          <w:rFonts w:ascii="Arial" w:hAnsi="Arial" w:cs="Arial"/>
          <w:sz w:val="24"/>
          <w:szCs w:val="24"/>
        </w:rPr>
        <w:t>ou</w:t>
      </w:r>
      <w:r w:rsidRPr="00351E66">
        <w:rPr>
          <w:rFonts w:ascii="Arial" w:hAnsi="Arial" w:cs="Arial"/>
          <w:spacing w:val="-5"/>
          <w:sz w:val="24"/>
          <w:szCs w:val="24"/>
        </w:rPr>
        <w:t xml:space="preserve"> </w:t>
      </w:r>
      <w:r w:rsidRPr="00351E66">
        <w:rPr>
          <w:rFonts w:ascii="Arial" w:hAnsi="Arial" w:cs="Arial"/>
          <w:sz w:val="24"/>
          <w:szCs w:val="24"/>
        </w:rPr>
        <w:t>insalubre</w:t>
      </w:r>
      <w:r w:rsidRPr="00351E66">
        <w:rPr>
          <w:rFonts w:ascii="Arial" w:hAnsi="Arial" w:cs="Arial"/>
          <w:spacing w:val="-1"/>
          <w:sz w:val="24"/>
          <w:szCs w:val="24"/>
        </w:rPr>
        <w:t xml:space="preserve"> </w:t>
      </w:r>
      <w:r w:rsidRPr="00351E66">
        <w:rPr>
          <w:rFonts w:ascii="Arial" w:hAnsi="Arial" w:cs="Arial"/>
          <w:sz w:val="24"/>
          <w:szCs w:val="24"/>
        </w:rPr>
        <w:t>e</w:t>
      </w:r>
      <w:r w:rsidRPr="00351E66">
        <w:rPr>
          <w:rFonts w:ascii="Arial" w:hAnsi="Arial" w:cs="Arial"/>
          <w:spacing w:val="-4"/>
          <w:sz w:val="24"/>
          <w:szCs w:val="24"/>
        </w:rPr>
        <w:t xml:space="preserve"> </w:t>
      </w:r>
      <w:r w:rsidRPr="00351E66">
        <w:rPr>
          <w:rFonts w:ascii="Arial" w:hAnsi="Arial" w:cs="Arial"/>
          <w:sz w:val="24"/>
          <w:szCs w:val="24"/>
        </w:rPr>
        <w:t>não</w:t>
      </w:r>
      <w:r w:rsidRPr="00351E66">
        <w:rPr>
          <w:rFonts w:ascii="Arial" w:hAnsi="Arial" w:cs="Arial"/>
          <w:spacing w:val="-3"/>
          <w:sz w:val="24"/>
          <w:szCs w:val="24"/>
        </w:rPr>
        <w:t xml:space="preserve"> </w:t>
      </w:r>
      <w:r w:rsidRPr="00351E66">
        <w:rPr>
          <w:rFonts w:ascii="Arial" w:hAnsi="Arial" w:cs="Arial"/>
          <w:sz w:val="24"/>
          <w:szCs w:val="24"/>
        </w:rPr>
        <w:t>emprega</w:t>
      </w:r>
      <w:r w:rsidRPr="00351E66">
        <w:rPr>
          <w:rFonts w:ascii="Arial" w:hAnsi="Arial" w:cs="Arial"/>
          <w:spacing w:val="-4"/>
          <w:sz w:val="24"/>
          <w:szCs w:val="24"/>
        </w:rPr>
        <w:t xml:space="preserve"> </w:t>
      </w:r>
      <w:r w:rsidRPr="00351E66">
        <w:rPr>
          <w:rFonts w:ascii="Arial" w:hAnsi="Arial" w:cs="Arial"/>
          <w:sz w:val="24"/>
          <w:szCs w:val="24"/>
        </w:rPr>
        <w:t>menor</w:t>
      </w:r>
      <w:r w:rsidRPr="00351E66">
        <w:rPr>
          <w:rFonts w:ascii="Arial" w:hAnsi="Arial" w:cs="Arial"/>
          <w:spacing w:val="-47"/>
          <w:sz w:val="24"/>
          <w:szCs w:val="24"/>
        </w:rPr>
        <w:t xml:space="preserve"> </w:t>
      </w:r>
      <w:r w:rsidRPr="00351E66">
        <w:rPr>
          <w:rFonts w:ascii="Arial" w:hAnsi="Arial" w:cs="Arial"/>
          <w:sz w:val="24"/>
          <w:szCs w:val="24"/>
        </w:rPr>
        <w:t>de 16 anos, salvo menor, a partir de 14 anos, na condição de aprendiz, nos termos do artigo 7°, XXXIII, da</w:t>
      </w:r>
      <w:r w:rsidRPr="00351E66">
        <w:rPr>
          <w:rFonts w:ascii="Arial" w:hAnsi="Arial" w:cs="Arial"/>
          <w:spacing w:val="1"/>
          <w:sz w:val="24"/>
          <w:szCs w:val="24"/>
        </w:rPr>
        <w:t xml:space="preserve"> </w:t>
      </w:r>
      <w:r w:rsidRPr="00351E66">
        <w:rPr>
          <w:rFonts w:ascii="Arial" w:hAnsi="Arial" w:cs="Arial"/>
          <w:sz w:val="24"/>
          <w:szCs w:val="24"/>
        </w:rPr>
        <w:t>Constituição;</w:t>
      </w:r>
    </w:p>
    <w:p w:rsidR="003C70A0" w:rsidRPr="00351E66" w:rsidRDefault="003C70A0" w:rsidP="003C70A0">
      <w:pPr>
        <w:pStyle w:val="PargrafodaLista"/>
        <w:widowControl w:val="0"/>
        <w:numPr>
          <w:ilvl w:val="0"/>
          <w:numId w:val="45"/>
        </w:numPr>
        <w:tabs>
          <w:tab w:val="left" w:pos="486"/>
        </w:tabs>
        <w:autoSpaceDE w:val="0"/>
        <w:autoSpaceDN w:val="0"/>
        <w:spacing w:before="1" w:line="360" w:lineRule="auto"/>
        <w:ind w:left="0" w:firstLine="0"/>
        <w:contextualSpacing w:val="0"/>
        <w:jc w:val="both"/>
        <w:rPr>
          <w:rFonts w:ascii="Arial" w:hAnsi="Arial" w:cs="Arial"/>
          <w:sz w:val="24"/>
          <w:szCs w:val="24"/>
        </w:rPr>
      </w:pPr>
      <w:r w:rsidRPr="00351E66">
        <w:rPr>
          <w:rFonts w:ascii="Arial" w:hAnsi="Arial" w:cs="Arial"/>
          <w:sz w:val="24"/>
          <w:szCs w:val="24"/>
        </w:rPr>
        <w:t>Declaro</w:t>
      </w:r>
      <w:r w:rsidRPr="00351E66">
        <w:rPr>
          <w:rFonts w:ascii="Arial" w:hAnsi="Arial" w:cs="Arial"/>
          <w:spacing w:val="-8"/>
          <w:sz w:val="24"/>
          <w:szCs w:val="24"/>
        </w:rPr>
        <w:t xml:space="preserve"> </w:t>
      </w:r>
      <w:r w:rsidRPr="00351E66">
        <w:rPr>
          <w:rFonts w:ascii="Arial" w:hAnsi="Arial" w:cs="Arial"/>
          <w:sz w:val="24"/>
          <w:szCs w:val="24"/>
        </w:rPr>
        <w:t>que</w:t>
      </w:r>
      <w:r w:rsidRPr="00351E66">
        <w:rPr>
          <w:rFonts w:ascii="Arial" w:hAnsi="Arial" w:cs="Arial"/>
          <w:spacing w:val="-8"/>
          <w:sz w:val="24"/>
          <w:szCs w:val="24"/>
        </w:rPr>
        <w:t xml:space="preserve"> </w:t>
      </w:r>
      <w:r w:rsidRPr="00351E66">
        <w:rPr>
          <w:rFonts w:ascii="Arial" w:hAnsi="Arial" w:cs="Arial"/>
          <w:sz w:val="24"/>
          <w:szCs w:val="24"/>
        </w:rPr>
        <w:t>não</w:t>
      </w:r>
      <w:r w:rsidRPr="00351E66">
        <w:rPr>
          <w:rFonts w:ascii="Arial" w:hAnsi="Arial" w:cs="Arial"/>
          <w:spacing w:val="-7"/>
          <w:sz w:val="24"/>
          <w:szCs w:val="24"/>
        </w:rPr>
        <w:t xml:space="preserve"> </w:t>
      </w:r>
      <w:r w:rsidRPr="00351E66">
        <w:rPr>
          <w:rFonts w:ascii="Arial" w:hAnsi="Arial" w:cs="Arial"/>
          <w:sz w:val="24"/>
          <w:szCs w:val="24"/>
        </w:rPr>
        <w:t>está</w:t>
      </w:r>
      <w:r w:rsidRPr="00351E66">
        <w:rPr>
          <w:rFonts w:ascii="Arial" w:hAnsi="Arial" w:cs="Arial"/>
          <w:spacing w:val="-9"/>
          <w:sz w:val="24"/>
          <w:szCs w:val="24"/>
        </w:rPr>
        <w:t xml:space="preserve"> </w:t>
      </w:r>
      <w:r w:rsidRPr="00351E66">
        <w:rPr>
          <w:rFonts w:ascii="Arial" w:hAnsi="Arial" w:cs="Arial"/>
          <w:sz w:val="24"/>
          <w:szCs w:val="24"/>
        </w:rPr>
        <w:t>sujeita</w:t>
      </w:r>
      <w:r w:rsidRPr="00351E66">
        <w:rPr>
          <w:rFonts w:ascii="Arial" w:hAnsi="Arial" w:cs="Arial"/>
          <w:spacing w:val="-9"/>
          <w:sz w:val="24"/>
          <w:szCs w:val="24"/>
        </w:rPr>
        <w:t xml:space="preserve"> </w:t>
      </w:r>
      <w:r w:rsidRPr="00351E66">
        <w:rPr>
          <w:rFonts w:ascii="Arial" w:hAnsi="Arial" w:cs="Arial"/>
          <w:sz w:val="24"/>
          <w:szCs w:val="24"/>
        </w:rPr>
        <w:t>a</w:t>
      </w:r>
      <w:r w:rsidRPr="00351E66">
        <w:rPr>
          <w:rFonts w:ascii="Arial" w:hAnsi="Arial" w:cs="Arial"/>
          <w:spacing w:val="-8"/>
          <w:sz w:val="24"/>
          <w:szCs w:val="24"/>
        </w:rPr>
        <w:t xml:space="preserve"> </w:t>
      </w:r>
      <w:r w:rsidRPr="00351E66">
        <w:rPr>
          <w:rFonts w:ascii="Arial" w:hAnsi="Arial" w:cs="Arial"/>
          <w:sz w:val="24"/>
          <w:szCs w:val="24"/>
        </w:rPr>
        <w:t>quaisquer</w:t>
      </w:r>
      <w:r w:rsidRPr="00351E66">
        <w:rPr>
          <w:rFonts w:ascii="Arial" w:hAnsi="Arial" w:cs="Arial"/>
          <w:spacing w:val="-8"/>
          <w:sz w:val="24"/>
          <w:szCs w:val="24"/>
        </w:rPr>
        <w:t xml:space="preserve"> </w:t>
      </w:r>
      <w:r w:rsidRPr="00351E66">
        <w:rPr>
          <w:rFonts w:ascii="Arial" w:hAnsi="Arial" w:cs="Arial"/>
          <w:sz w:val="24"/>
          <w:szCs w:val="24"/>
        </w:rPr>
        <w:t>dos</w:t>
      </w:r>
      <w:r w:rsidRPr="00351E66">
        <w:rPr>
          <w:rFonts w:ascii="Arial" w:hAnsi="Arial" w:cs="Arial"/>
          <w:spacing w:val="-6"/>
          <w:sz w:val="24"/>
          <w:szCs w:val="24"/>
        </w:rPr>
        <w:t xml:space="preserve"> </w:t>
      </w:r>
      <w:r w:rsidRPr="00351E66">
        <w:rPr>
          <w:rFonts w:ascii="Arial" w:hAnsi="Arial" w:cs="Arial"/>
          <w:sz w:val="24"/>
          <w:szCs w:val="24"/>
        </w:rPr>
        <w:t>impedimentos</w:t>
      </w:r>
      <w:r w:rsidRPr="00351E66">
        <w:rPr>
          <w:rFonts w:ascii="Arial" w:hAnsi="Arial" w:cs="Arial"/>
          <w:spacing w:val="-7"/>
          <w:sz w:val="24"/>
          <w:szCs w:val="24"/>
        </w:rPr>
        <w:t xml:space="preserve"> </w:t>
      </w:r>
      <w:r w:rsidRPr="00351E66">
        <w:rPr>
          <w:rFonts w:ascii="Arial" w:hAnsi="Arial" w:cs="Arial"/>
          <w:sz w:val="24"/>
          <w:szCs w:val="24"/>
        </w:rPr>
        <w:t>do</w:t>
      </w:r>
      <w:r w:rsidRPr="00351E66">
        <w:rPr>
          <w:rFonts w:ascii="Arial" w:hAnsi="Arial" w:cs="Arial"/>
          <w:spacing w:val="-8"/>
          <w:sz w:val="24"/>
          <w:szCs w:val="24"/>
        </w:rPr>
        <w:t xml:space="preserve"> </w:t>
      </w:r>
      <w:r w:rsidRPr="00351E66">
        <w:rPr>
          <w:rFonts w:ascii="Arial" w:hAnsi="Arial" w:cs="Arial"/>
          <w:sz w:val="24"/>
          <w:szCs w:val="24"/>
        </w:rPr>
        <w:t>§</w:t>
      </w:r>
      <w:r w:rsidRPr="00351E66">
        <w:rPr>
          <w:rFonts w:ascii="Arial" w:hAnsi="Arial" w:cs="Arial"/>
          <w:spacing w:val="-6"/>
          <w:sz w:val="24"/>
          <w:szCs w:val="24"/>
        </w:rPr>
        <w:t xml:space="preserve"> </w:t>
      </w:r>
      <w:r w:rsidRPr="00351E66">
        <w:rPr>
          <w:rFonts w:ascii="Arial" w:hAnsi="Arial" w:cs="Arial"/>
          <w:sz w:val="24"/>
          <w:szCs w:val="24"/>
        </w:rPr>
        <w:t>4º</w:t>
      </w:r>
      <w:r w:rsidRPr="00351E66">
        <w:rPr>
          <w:rFonts w:ascii="Arial" w:hAnsi="Arial" w:cs="Arial"/>
          <w:spacing w:val="-7"/>
          <w:sz w:val="24"/>
          <w:szCs w:val="24"/>
        </w:rPr>
        <w:t xml:space="preserve"> </w:t>
      </w:r>
      <w:r w:rsidRPr="00351E66">
        <w:rPr>
          <w:rFonts w:ascii="Arial" w:hAnsi="Arial" w:cs="Arial"/>
          <w:sz w:val="24"/>
          <w:szCs w:val="24"/>
        </w:rPr>
        <w:t>do</w:t>
      </w:r>
      <w:r w:rsidRPr="00351E66">
        <w:rPr>
          <w:rFonts w:ascii="Arial" w:hAnsi="Arial" w:cs="Arial"/>
          <w:spacing w:val="-8"/>
          <w:sz w:val="24"/>
          <w:szCs w:val="24"/>
        </w:rPr>
        <w:t xml:space="preserve"> </w:t>
      </w:r>
      <w:r w:rsidRPr="00351E66">
        <w:rPr>
          <w:rFonts w:ascii="Arial" w:hAnsi="Arial" w:cs="Arial"/>
          <w:sz w:val="24"/>
          <w:szCs w:val="24"/>
        </w:rPr>
        <w:t>art.</w:t>
      </w:r>
      <w:r w:rsidRPr="00351E66">
        <w:rPr>
          <w:rFonts w:ascii="Arial" w:hAnsi="Arial" w:cs="Arial"/>
          <w:spacing w:val="-7"/>
          <w:sz w:val="24"/>
          <w:szCs w:val="24"/>
        </w:rPr>
        <w:t xml:space="preserve"> </w:t>
      </w:r>
      <w:r w:rsidRPr="00351E66">
        <w:rPr>
          <w:rFonts w:ascii="Arial" w:hAnsi="Arial" w:cs="Arial"/>
          <w:sz w:val="24"/>
          <w:szCs w:val="24"/>
        </w:rPr>
        <w:t>3º</w:t>
      </w:r>
      <w:r w:rsidRPr="00351E66">
        <w:rPr>
          <w:rFonts w:ascii="Arial" w:hAnsi="Arial" w:cs="Arial"/>
          <w:spacing w:val="-7"/>
          <w:sz w:val="24"/>
          <w:szCs w:val="24"/>
        </w:rPr>
        <w:t xml:space="preserve"> </w:t>
      </w:r>
      <w:r w:rsidRPr="00351E66">
        <w:rPr>
          <w:rFonts w:ascii="Arial" w:hAnsi="Arial" w:cs="Arial"/>
          <w:sz w:val="24"/>
          <w:szCs w:val="24"/>
        </w:rPr>
        <w:t>da</w:t>
      </w:r>
      <w:r w:rsidRPr="00351E66">
        <w:rPr>
          <w:rFonts w:ascii="Arial" w:hAnsi="Arial" w:cs="Arial"/>
          <w:spacing w:val="-6"/>
          <w:sz w:val="24"/>
          <w:szCs w:val="24"/>
        </w:rPr>
        <w:t xml:space="preserve"> </w:t>
      </w:r>
      <w:r w:rsidRPr="00351E66">
        <w:rPr>
          <w:rFonts w:ascii="Arial" w:hAnsi="Arial" w:cs="Arial"/>
          <w:sz w:val="24"/>
          <w:szCs w:val="24"/>
        </w:rPr>
        <w:t>Lei</w:t>
      </w:r>
      <w:r w:rsidRPr="00351E66">
        <w:rPr>
          <w:rFonts w:ascii="Arial" w:hAnsi="Arial" w:cs="Arial"/>
          <w:spacing w:val="-6"/>
          <w:sz w:val="24"/>
          <w:szCs w:val="24"/>
        </w:rPr>
        <w:t xml:space="preserve"> </w:t>
      </w:r>
      <w:r w:rsidRPr="00351E66">
        <w:rPr>
          <w:rFonts w:ascii="Arial" w:hAnsi="Arial" w:cs="Arial"/>
          <w:sz w:val="24"/>
          <w:szCs w:val="24"/>
        </w:rPr>
        <w:t>Complementar</w:t>
      </w:r>
      <w:r w:rsidRPr="00351E66">
        <w:rPr>
          <w:rFonts w:ascii="Arial" w:hAnsi="Arial" w:cs="Arial"/>
          <w:spacing w:val="-52"/>
          <w:sz w:val="24"/>
          <w:szCs w:val="24"/>
        </w:rPr>
        <w:t xml:space="preserve"> </w:t>
      </w:r>
      <w:proofErr w:type="gramStart"/>
      <w:r w:rsidRPr="00351E66">
        <w:rPr>
          <w:rFonts w:ascii="Arial" w:hAnsi="Arial" w:cs="Arial"/>
          <w:sz w:val="24"/>
          <w:szCs w:val="24"/>
        </w:rPr>
        <w:t>n.º</w:t>
      </w:r>
      <w:proofErr w:type="gramEnd"/>
      <w:r w:rsidRPr="00351E66">
        <w:rPr>
          <w:rFonts w:ascii="Arial" w:hAnsi="Arial" w:cs="Arial"/>
          <w:sz w:val="24"/>
          <w:szCs w:val="24"/>
        </w:rPr>
        <w:t xml:space="preserve"> 123/2006, estando apta a usufruir do tratamento favorecido estabelecido nos </w:t>
      </w:r>
      <w:proofErr w:type="spellStart"/>
      <w:r w:rsidRPr="00351E66">
        <w:rPr>
          <w:rFonts w:ascii="Arial" w:hAnsi="Arial" w:cs="Arial"/>
          <w:sz w:val="24"/>
          <w:szCs w:val="24"/>
        </w:rPr>
        <w:t>arts</w:t>
      </w:r>
      <w:proofErr w:type="spellEnd"/>
      <w:r w:rsidRPr="00351E66">
        <w:rPr>
          <w:rFonts w:ascii="Arial" w:hAnsi="Arial" w:cs="Arial"/>
          <w:sz w:val="24"/>
          <w:szCs w:val="24"/>
        </w:rPr>
        <w:t>. 42 a 49 da</w:t>
      </w:r>
      <w:r w:rsidRPr="00351E66">
        <w:rPr>
          <w:rFonts w:ascii="Arial" w:hAnsi="Arial" w:cs="Arial"/>
          <w:spacing w:val="1"/>
          <w:sz w:val="24"/>
          <w:szCs w:val="24"/>
        </w:rPr>
        <w:t xml:space="preserve"> </w:t>
      </w:r>
      <w:r w:rsidRPr="00351E66">
        <w:rPr>
          <w:rFonts w:ascii="Arial" w:hAnsi="Arial" w:cs="Arial"/>
          <w:sz w:val="24"/>
          <w:szCs w:val="24"/>
        </w:rPr>
        <w:t>citada</w:t>
      </w:r>
      <w:r w:rsidRPr="00351E66">
        <w:rPr>
          <w:rFonts w:ascii="Arial" w:hAnsi="Arial" w:cs="Arial"/>
          <w:spacing w:val="-1"/>
          <w:sz w:val="24"/>
          <w:szCs w:val="24"/>
        </w:rPr>
        <w:t xml:space="preserve"> </w:t>
      </w:r>
      <w:r w:rsidRPr="00351E66">
        <w:rPr>
          <w:rFonts w:ascii="Arial" w:hAnsi="Arial" w:cs="Arial"/>
          <w:sz w:val="24"/>
          <w:szCs w:val="24"/>
        </w:rPr>
        <w:t>lei</w:t>
      </w:r>
      <w:r w:rsidRPr="00351E66">
        <w:rPr>
          <w:rFonts w:ascii="Arial" w:hAnsi="Arial" w:cs="Arial"/>
          <w:spacing w:val="1"/>
          <w:sz w:val="24"/>
          <w:szCs w:val="24"/>
        </w:rPr>
        <w:t xml:space="preserve"> </w:t>
      </w:r>
      <w:r w:rsidRPr="00351E66">
        <w:rPr>
          <w:rFonts w:ascii="Arial" w:hAnsi="Arial" w:cs="Arial"/>
          <w:sz w:val="24"/>
          <w:szCs w:val="24"/>
        </w:rPr>
        <w:t>e</w:t>
      </w:r>
      <w:r w:rsidRPr="00351E66">
        <w:rPr>
          <w:rFonts w:ascii="Arial" w:hAnsi="Arial" w:cs="Arial"/>
          <w:spacing w:val="-2"/>
          <w:sz w:val="24"/>
          <w:szCs w:val="24"/>
        </w:rPr>
        <w:t xml:space="preserve"> </w:t>
      </w:r>
      <w:r w:rsidRPr="00351E66">
        <w:rPr>
          <w:rFonts w:ascii="Arial" w:hAnsi="Arial" w:cs="Arial"/>
          <w:sz w:val="24"/>
          <w:szCs w:val="24"/>
        </w:rPr>
        <w:t>que cumpre</w:t>
      </w:r>
      <w:r w:rsidRPr="00351E66">
        <w:rPr>
          <w:rFonts w:ascii="Arial" w:hAnsi="Arial" w:cs="Arial"/>
          <w:spacing w:val="-4"/>
          <w:sz w:val="24"/>
          <w:szCs w:val="24"/>
        </w:rPr>
        <w:t xml:space="preserve"> </w:t>
      </w:r>
      <w:r w:rsidRPr="00351E66">
        <w:rPr>
          <w:rFonts w:ascii="Arial" w:hAnsi="Arial" w:cs="Arial"/>
          <w:sz w:val="24"/>
          <w:szCs w:val="24"/>
        </w:rPr>
        <w:t>os</w:t>
      </w:r>
      <w:r w:rsidRPr="00351E66">
        <w:rPr>
          <w:rFonts w:ascii="Arial" w:hAnsi="Arial" w:cs="Arial"/>
          <w:spacing w:val="1"/>
          <w:sz w:val="24"/>
          <w:szCs w:val="24"/>
        </w:rPr>
        <w:t xml:space="preserve"> </w:t>
      </w:r>
      <w:r w:rsidRPr="00351E66">
        <w:rPr>
          <w:rFonts w:ascii="Arial" w:hAnsi="Arial" w:cs="Arial"/>
          <w:sz w:val="24"/>
          <w:szCs w:val="24"/>
        </w:rPr>
        <w:t>requisitos legais</w:t>
      </w:r>
      <w:r w:rsidRPr="00351E66">
        <w:rPr>
          <w:rFonts w:ascii="Arial" w:hAnsi="Arial" w:cs="Arial"/>
          <w:spacing w:val="-1"/>
          <w:sz w:val="24"/>
          <w:szCs w:val="24"/>
        </w:rPr>
        <w:t xml:space="preserve"> </w:t>
      </w:r>
      <w:r w:rsidRPr="00351E66">
        <w:rPr>
          <w:rFonts w:ascii="Arial" w:hAnsi="Arial" w:cs="Arial"/>
          <w:sz w:val="24"/>
          <w:szCs w:val="24"/>
        </w:rPr>
        <w:t>para</w:t>
      </w:r>
      <w:r w:rsidRPr="00351E66">
        <w:rPr>
          <w:rFonts w:ascii="Arial" w:hAnsi="Arial" w:cs="Arial"/>
          <w:spacing w:val="-4"/>
          <w:sz w:val="24"/>
          <w:szCs w:val="24"/>
        </w:rPr>
        <w:t xml:space="preserve"> </w:t>
      </w:r>
      <w:r w:rsidRPr="00351E66">
        <w:rPr>
          <w:rFonts w:ascii="Arial" w:hAnsi="Arial" w:cs="Arial"/>
          <w:sz w:val="24"/>
          <w:szCs w:val="24"/>
        </w:rPr>
        <w:t>qualificação como:</w:t>
      </w:r>
    </w:p>
    <w:p w:rsidR="003C70A0" w:rsidRPr="00351E66" w:rsidRDefault="003C70A0" w:rsidP="003C70A0">
      <w:pPr>
        <w:pStyle w:val="Corpodetexto"/>
        <w:spacing w:line="360" w:lineRule="auto"/>
        <w:rPr>
          <w:rFonts w:ascii="Arial" w:hAnsi="Arial" w:cs="Arial"/>
          <w:szCs w:val="24"/>
        </w:rPr>
      </w:pPr>
      <w:proofErr w:type="gramStart"/>
      <w:r w:rsidRPr="00351E66">
        <w:rPr>
          <w:rFonts w:ascii="Arial" w:hAnsi="Arial" w:cs="Arial"/>
          <w:szCs w:val="24"/>
        </w:rPr>
        <w:lastRenderedPageBreak/>
        <w:t>(</w:t>
      </w:r>
      <w:r w:rsidRPr="00351E66">
        <w:rPr>
          <w:rFonts w:ascii="Arial" w:hAnsi="Arial" w:cs="Arial"/>
          <w:spacing w:val="-5"/>
          <w:szCs w:val="24"/>
        </w:rPr>
        <w:t xml:space="preserve"> </w:t>
      </w:r>
      <w:r w:rsidRPr="00351E66">
        <w:rPr>
          <w:rFonts w:ascii="Arial" w:hAnsi="Arial" w:cs="Arial"/>
          <w:szCs w:val="24"/>
        </w:rPr>
        <w:t>)</w:t>
      </w:r>
      <w:proofErr w:type="gramEnd"/>
      <w:r w:rsidRPr="00351E66">
        <w:rPr>
          <w:rFonts w:ascii="Arial" w:hAnsi="Arial" w:cs="Arial"/>
          <w:spacing w:val="-4"/>
          <w:szCs w:val="24"/>
        </w:rPr>
        <w:t xml:space="preserve"> </w:t>
      </w:r>
      <w:r w:rsidRPr="00351E66">
        <w:rPr>
          <w:rFonts w:ascii="Arial" w:hAnsi="Arial" w:cs="Arial"/>
          <w:szCs w:val="24"/>
        </w:rPr>
        <w:t>Microempresa,</w:t>
      </w:r>
      <w:r w:rsidRPr="00351E66">
        <w:rPr>
          <w:rFonts w:ascii="Arial" w:hAnsi="Arial" w:cs="Arial"/>
          <w:spacing w:val="-3"/>
          <w:szCs w:val="24"/>
        </w:rPr>
        <w:t xml:space="preserve"> </w:t>
      </w:r>
      <w:r w:rsidRPr="00351E66">
        <w:rPr>
          <w:rFonts w:ascii="Arial" w:hAnsi="Arial" w:cs="Arial"/>
          <w:szCs w:val="24"/>
        </w:rPr>
        <w:t>ME</w:t>
      </w:r>
      <w:r w:rsidRPr="00351E66">
        <w:rPr>
          <w:rFonts w:ascii="Arial" w:hAnsi="Arial" w:cs="Arial"/>
          <w:spacing w:val="-5"/>
          <w:szCs w:val="24"/>
        </w:rPr>
        <w:t xml:space="preserve"> </w:t>
      </w:r>
      <w:r w:rsidRPr="00351E66">
        <w:rPr>
          <w:rFonts w:ascii="Arial" w:hAnsi="Arial" w:cs="Arial"/>
          <w:szCs w:val="24"/>
        </w:rPr>
        <w:t>ou</w:t>
      </w:r>
      <w:r w:rsidRPr="00351E66">
        <w:rPr>
          <w:rFonts w:ascii="Arial" w:hAnsi="Arial" w:cs="Arial"/>
          <w:spacing w:val="-5"/>
          <w:szCs w:val="24"/>
        </w:rPr>
        <w:t xml:space="preserve"> </w:t>
      </w:r>
      <w:r w:rsidRPr="00351E66">
        <w:rPr>
          <w:rFonts w:ascii="Arial" w:hAnsi="Arial" w:cs="Arial"/>
          <w:szCs w:val="24"/>
        </w:rPr>
        <w:t>(</w:t>
      </w:r>
      <w:r w:rsidRPr="00351E66">
        <w:rPr>
          <w:rFonts w:ascii="Arial" w:hAnsi="Arial" w:cs="Arial"/>
          <w:spacing w:val="-4"/>
          <w:szCs w:val="24"/>
        </w:rPr>
        <w:t xml:space="preserve"> </w:t>
      </w:r>
      <w:r w:rsidRPr="00351E66">
        <w:rPr>
          <w:rFonts w:ascii="Arial" w:hAnsi="Arial" w:cs="Arial"/>
          <w:szCs w:val="24"/>
        </w:rPr>
        <w:t>)</w:t>
      </w:r>
      <w:r w:rsidRPr="00351E66">
        <w:rPr>
          <w:rFonts w:ascii="Arial" w:hAnsi="Arial" w:cs="Arial"/>
          <w:spacing w:val="-5"/>
          <w:szCs w:val="24"/>
        </w:rPr>
        <w:t xml:space="preserve"> </w:t>
      </w:r>
      <w:r w:rsidRPr="00351E66">
        <w:rPr>
          <w:rFonts w:ascii="Arial" w:hAnsi="Arial" w:cs="Arial"/>
          <w:szCs w:val="24"/>
        </w:rPr>
        <w:t>Empresa</w:t>
      </w:r>
      <w:r w:rsidRPr="00351E66">
        <w:rPr>
          <w:rFonts w:ascii="Arial" w:hAnsi="Arial" w:cs="Arial"/>
          <w:spacing w:val="-5"/>
          <w:szCs w:val="24"/>
        </w:rPr>
        <w:t xml:space="preserve"> </w:t>
      </w:r>
      <w:r w:rsidRPr="00351E66">
        <w:rPr>
          <w:rFonts w:ascii="Arial" w:hAnsi="Arial" w:cs="Arial"/>
          <w:szCs w:val="24"/>
        </w:rPr>
        <w:t>de</w:t>
      </w:r>
      <w:r w:rsidRPr="00351E66">
        <w:rPr>
          <w:rFonts w:ascii="Arial" w:hAnsi="Arial" w:cs="Arial"/>
          <w:spacing w:val="-3"/>
          <w:szCs w:val="24"/>
        </w:rPr>
        <w:t xml:space="preserve"> </w:t>
      </w:r>
      <w:r w:rsidRPr="00351E66">
        <w:rPr>
          <w:rFonts w:ascii="Arial" w:hAnsi="Arial" w:cs="Arial"/>
          <w:szCs w:val="24"/>
        </w:rPr>
        <w:t>Pequeno</w:t>
      </w:r>
      <w:r w:rsidRPr="00351E66">
        <w:rPr>
          <w:rFonts w:ascii="Arial" w:hAnsi="Arial" w:cs="Arial"/>
          <w:spacing w:val="-7"/>
          <w:szCs w:val="24"/>
        </w:rPr>
        <w:t xml:space="preserve"> </w:t>
      </w:r>
      <w:r w:rsidRPr="00351E66">
        <w:rPr>
          <w:rFonts w:ascii="Arial" w:hAnsi="Arial" w:cs="Arial"/>
          <w:szCs w:val="24"/>
        </w:rPr>
        <w:t>Porte,</w:t>
      </w:r>
      <w:r w:rsidRPr="00351E66">
        <w:rPr>
          <w:rFonts w:ascii="Arial" w:hAnsi="Arial" w:cs="Arial"/>
          <w:spacing w:val="-4"/>
          <w:szCs w:val="24"/>
        </w:rPr>
        <w:t xml:space="preserve"> </w:t>
      </w:r>
      <w:r w:rsidRPr="00351E66">
        <w:rPr>
          <w:rFonts w:ascii="Arial" w:hAnsi="Arial" w:cs="Arial"/>
          <w:szCs w:val="24"/>
        </w:rPr>
        <w:t>EPP,</w:t>
      </w:r>
      <w:r w:rsidRPr="00351E66">
        <w:rPr>
          <w:rFonts w:ascii="Arial" w:hAnsi="Arial" w:cs="Arial"/>
          <w:spacing w:val="-2"/>
          <w:szCs w:val="24"/>
        </w:rPr>
        <w:t xml:space="preserve"> </w:t>
      </w:r>
      <w:r w:rsidRPr="00351E66">
        <w:rPr>
          <w:rFonts w:ascii="Arial" w:hAnsi="Arial" w:cs="Arial"/>
          <w:szCs w:val="24"/>
        </w:rPr>
        <w:t>definida</w:t>
      </w:r>
      <w:r w:rsidRPr="00351E66">
        <w:rPr>
          <w:rFonts w:ascii="Arial" w:hAnsi="Arial" w:cs="Arial"/>
          <w:spacing w:val="-6"/>
          <w:szCs w:val="24"/>
        </w:rPr>
        <w:t xml:space="preserve"> </w:t>
      </w:r>
      <w:r w:rsidRPr="00351E66">
        <w:rPr>
          <w:rFonts w:ascii="Arial" w:hAnsi="Arial" w:cs="Arial"/>
          <w:szCs w:val="24"/>
        </w:rPr>
        <w:t>no</w:t>
      </w:r>
      <w:r w:rsidRPr="00351E66">
        <w:rPr>
          <w:rFonts w:ascii="Arial" w:hAnsi="Arial" w:cs="Arial"/>
          <w:spacing w:val="-2"/>
          <w:szCs w:val="24"/>
        </w:rPr>
        <w:t xml:space="preserve"> </w:t>
      </w:r>
      <w:r w:rsidRPr="00351E66">
        <w:rPr>
          <w:rFonts w:ascii="Arial" w:hAnsi="Arial" w:cs="Arial"/>
          <w:szCs w:val="24"/>
        </w:rPr>
        <w:t>art.</w:t>
      </w:r>
      <w:r w:rsidRPr="00351E66">
        <w:rPr>
          <w:rFonts w:ascii="Arial" w:hAnsi="Arial" w:cs="Arial"/>
          <w:spacing w:val="-5"/>
          <w:szCs w:val="24"/>
        </w:rPr>
        <w:t xml:space="preserve"> </w:t>
      </w:r>
      <w:r w:rsidRPr="00351E66">
        <w:rPr>
          <w:rFonts w:ascii="Arial" w:hAnsi="Arial" w:cs="Arial"/>
          <w:szCs w:val="24"/>
        </w:rPr>
        <w:t>3º</w:t>
      </w:r>
      <w:r w:rsidRPr="00351E66">
        <w:rPr>
          <w:rFonts w:ascii="Arial" w:hAnsi="Arial" w:cs="Arial"/>
          <w:spacing w:val="-3"/>
          <w:szCs w:val="24"/>
        </w:rPr>
        <w:t xml:space="preserve"> </w:t>
      </w:r>
      <w:r w:rsidRPr="00351E66">
        <w:rPr>
          <w:rFonts w:ascii="Arial" w:hAnsi="Arial" w:cs="Arial"/>
          <w:szCs w:val="24"/>
        </w:rPr>
        <w:t>da</w:t>
      </w:r>
      <w:r w:rsidRPr="00351E66">
        <w:rPr>
          <w:rFonts w:ascii="Arial" w:hAnsi="Arial" w:cs="Arial"/>
          <w:spacing w:val="-5"/>
          <w:szCs w:val="24"/>
        </w:rPr>
        <w:t xml:space="preserve"> </w:t>
      </w:r>
      <w:r w:rsidRPr="00351E66">
        <w:rPr>
          <w:rFonts w:ascii="Arial" w:hAnsi="Arial" w:cs="Arial"/>
          <w:szCs w:val="24"/>
        </w:rPr>
        <w:t>Lei</w:t>
      </w:r>
      <w:r w:rsidRPr="00351E66">
        <w:rPr>
          <w:rFonts w:ascii="Arial" w:hAnsi="Arial" w:cs="Arial"/>
          <w:spacing w:val="-4"/>
          <w:szCs w:val="24"/>
        </w:rPr>
        <w:t xml:space="preserve"> </w:t>
      </w:r>
      <w:r w:rsidRPr="00351E66">
        <w:rPr>
          <w:rFonts w:ascii="Arial" w:hAnsi="Arial" w:cs="Arial"/>
          <w:szCs w:val="24"/>
        </w:rPr>
        <w:t>Complementar</w:t>
      </w:r>
      <w:r w:rsidRPr="00351E66">
        <w:rPr>
          <w:rFonts w:ascii="Arial" w:hAnsi="Arial" w:cs="Arial"/>
          <w:spacing w:val="-52"/>
          <w:szCs w:val="24"/>
        </w:rPr>
        <w:t xml:space="preserve"> </w:t>
      </w:r>
      <w:r w:rsidRPr="00351E66">
        <w:rPr>
          <w:rFonts w:ascii="Arial" w:hAnsi="Arial" w:cs="Arial"/>
          <w:szCs w:val="24"/>
        </w:rPr>
        <w:t>n.º</w:t>
      </w:r>
      <w:r w:rsidRPr="00351E66">
        <w:rPr>
          <w:rFonts w:ascii="Arial" w:hAnsi="Arial" w:cs="Arial"/>
          <w:spacing w:val="-2"/>
          <w:szCs w:val="24"/>
        </w:rPr>
        <w:t xml:space="preserve"> </w:t>
      </w:r>
      <w:r w:rsidRPr="00351E66">
        <w:rPr>
          <w:rFonts w:ascii="Arial" w:hAnsi="Arial" w:cs="Arial"/>
          <w:szCs w:val="24"/>
        </w:rPr>
        <w:t>123/2006.</w:t>
      </w:r>
    </w:p>
    <w:p w:rsidR="003C70A0" w:rsidRPr="00351E66" w:rsidRDefault="003C70A0" w:rsidP="003C70A0">
      <w:pPr>
        <w:spacing w:line="360" w:lineRule="auto"/>
        <w:jc w:val="both"/>
        <w:rPr>
          <w:rFonts w:ascii="Arial" w:hAnsi="Arial" w:cs="Arial"/>
          <w:sz w:val="24"/>
          <w:szCs w:val="24"/>
        </w:rPr>
      </w:pPr>
      <w:proofErr w:type="gramStart"/>
      <w:r w:rsidRPr="00351E66">
        <w:rPr>
          <w:rFonts w:ascii="Arial" w:hAnsi="Arial" w:cs="Arial"/>
          <w:sz w:val="24"/>
          <w:szCs w:val="24"/>
        </w:rPr>
        <w:t>(</w:t>
      </w:r>
      <w:r w:rsidRPr="00351E66">
        <w:rPr>
          <w:rFonts w:ascii="Arial" w:hAnsi="Arial" w:cs="Arial"/>
          <w:spacing w:val="83"/>
          <w:sz w:val="24"/>
          <w:szCs w:val="24"/>
        </w:rPr>
        <w:t xml:space="preserve"> </w:t>
      </w:r>
      <w:r w:rsidRPr="00351E66">
        <w:rPr>
          <w:rFonts w:ascii="Arial" w:hAnsi="Arial" w:cs="Arial"/>
          <w:sz w:val="24"/>
          <w:szCs w:val="24"/>
        </w:rPr>
        <w:t>)</w:t>
      </w:r>
      <w:proofErr w:type="gramEnd"/>
      <w:r w:rsidRPr="00351E66">
        <w:rPr>
          <w:rFonts w:ascii="Arial" w:hAnsi="Arial" w:cs="Arial"/>
          <w:sz w:val="24"/>
          <w:szCs w:val="24"/>
        </w:rPr>
        <w:t xml:space="preserve">  </w:t>
      </w:r>
      <w:r w:rsidRPr="00351E66">
        <w:rPr>
          <w:rFonts w:ascii="Arial" w:hAnsi="Arial" w:cs="Arial"/>
          <w:spacing w:val="29"/>
          <w:sz w:val="24"/>
          <w:szCs w:val="24"/>
        </w:rPr>
        <w:t xml:space="preserve"> </w:t>
      </w:r>
      <w:r w:rsidRPr="00351E66">
        <w:rPr>
          <w:rFonts w:ascii="Arial" w:hAnsi="Arial" w:cs="Arial"/>
          <w:sz w:val="24"/>
          <w:szCs w:val="24"/>
        </w:rPr>
        <w:t xml:space="preserve">DECLARO  </w:t>
      </w:r>
      <w:r w:rsidRPr="00351E66">
        <w:rPr>
          <w:rFonts w:ascii="Arial" w:hAnsi="Arial" w:cs="Arial"/>
          <w:spacing w:val="32"/>
          <w:sz w:val="24"/>
          <w:szCs w:val="24"/>
        </w:rPr>
        <w:t xml:space="preserve"> </w:t>
      </w:r>
      <w:r w:rsidRPr="00351E66">
        <w:rPr>
          <w:rFonts w:ascii="Arial" w:hAnsi="Arial" w:cs="Arial"/>
          <w:sz w:val="24"/>
          <w:szCs w:val="24"/>
        </w:rPr>
        <w:t xml:space="preserve">sob  </w:t>
      </w:r>
      <w:r w:rsidRPr="00351E66">
        <w:rPr>
          <w:rFonts w:ascii="Arial" w:hAnsi="Arial" w:cs="Arial"/>
          <w:spacing w:val="31"/>
          <w:sz w:val="24"/>
          <w:szCs w:val="24"/>
        </w:rPr>
        <w:t xml:space="preserve"> </w:t>
      </w:r>
      <w:r w:rsidRPr="00351E66">
        <w:rPr>
          <w:rFonts w:ascii="Arial" w:hAnsi="Arial" w:cs="Arial"/>
          <w:sz w:val="24"/>
          <w:szCs w:val="24"/>
        </w:rPr>
        <w:t xml:space="preserve">as  </w:t>
      </w:r>
      <w:r w:rsidRPr="00351E66">
        <w:rPr>
          <w:rFonts w:ascii="Arial" w:hAnsi="Arial" w:cs="Arial"/>
          <w:spacing w:val="27"/>
          <w:sz w:val="24"/>
          <w:szCs w:val="24"/>
        </w:rPr>
        <w:t xml:space="preserve"> </w:t>
      </w:r>
      <w:r w:rsidRPr="00351E66">
        <w:rPr>
          <w:rFonts w:ascii="Arial" w:hAnsi="Arial" w:cs="Arial"/>
          <w:sz w:val="24"/>
          <w:szCs w:val="24"/>
        </w:rPr>
        <w:t xml:space="preserve">penas  </w:t>
      </w:r>
      <w:r w:rsidRPr="00351E66">
        <w:rPr>
          <w:rFonts w:ascii="Arial" w:hAnsi="Arial" w:cs="Arial"/>
          <w:spacing w:val="31"/>
          <w:sz w:val="24"/>
          <w:szCs w:val="24"/>
        </w:rPr>
        <w:t xml:space="preserve"> </w:t>
      </w:r>
      <w:r w:rsidRPr="00351E66">
        <w:rPr>
          <w:rFonts w:ascii="Arial" w:hAnsi="Arial" w:cs="Arial"/>
          <w:sz w:val="24"/>
          <w:szCs w:val="24"/>
        </w:rPr>
        <w:t xml:space="preserve">da  </w:t>
      </w:r>
      <w:r w:rsidRPr="00351E66">
        <w:rPr>
          <w:rFonts w:ascii="Arial" w:hAnsi="Arial" w:cs="Arial"/>
          <w:spacing w:val="31"/>
          <w:sz w:val="24"/>
          <w:szCs w:val="24"/>
        </w:rPr>
        <w:t xml:space="preserve"> </w:t>
      </w:r>
      <w:r w:rsidRPr="00351E66">
        <w:rPr>
          <w:rFonts w:ascii="Arial" w:hAnsi="Arial" w:cs="Arial"/>
          <w:sz w:val="24"/>
          <w:szCs w:val="24"/>
        </w:rPr>
        <w:t xml:space="preserve">Lei,  </w:t>
      </w:r>
      <w:r w:rsidRPr="00351E66">
        <w:rPr>
          <w:rFonts w:ascii="Arial" w:hAnsi="Arial" w:cs="Arial"/>
          <w:spacing w:val="32"/>
          <w:sz w:val="24"/>
          <w:szCs w:val="24"/>
        </w:rPr>
        <w:t xml:space="preserve"> </w:t>
      </w:r>
      <w:r w:rsidRPr="00351E66">
        <w:rPr>
          <w:rFonts w:ascii="Arial" w:hAnsi="Arial" w:cs="Arial"/>
          <w:sz w:val="24"/>
          <w:szCs w:val="24"/>
        </w:rPr>
        <w:t xml:space="preserve">que  </w:t>
      </w:r>
      <w:r w:rsidRPr="00351E66">
        <w:rPr>
          <w:rFonts w:ascii="Arial" w:hAnsi="Arial" w:cs="Arial"/>
          <w:spacing w:val="30"/>
          <w:sz w:val="24"/>
          <w:szCs w:val="24"/>
        </w:rPr>
        <w:t xml:space="preserve"> </w:t>
      </w:r>
      <w:r w:rsidRPr="00351E66">
        <w:rPr>
          <w:rFonts w:ascii="Arial" w:hAnsi="Arial" w:cs="Arial"/>
          <w:sz w:val="24"/>
          <w:szCs w:val="24"/>
        </w:rPr>
        <w:t xml:space="preserve">cumpre  </w:t>
      </w:r>
      <w:r w:rsidRPr="00351E66">
        <w:rPr>
          <w:rFonts w:ascii="Arial" w:hAnsi="Arial" w:cs="Arial"/>
          <w:spacing w:val="30"/>
          <w:sz w:val="24"/>
          <w:szCs w:val="24"/>
        </w:rPr>
        <w:t xml:space="preserve"> </w:t>
      </w:r>
      <w:r w:rsidRPr="00351E66">
        <w:rPr>
          <w:rFonts w:ascii="Arial" w:hAnsi="Arial" w:cs="Arial"/>
          <w:sz w:val="24"/>
          <w:szCs w:val="24"/>
        </w:rPr>
        <w:t xml:space="preserve">os  </w:t>
      </w:r>
      <w:r w:rsidRPr="00351E66">
        <w:rPr>
          <w:rFonts w:ascii="Arial" w:hAnsi="Arial" w:cs="Arial"/>
          <w:spacing w:val="32"/>
          <w:sz w:val="24"/>
          <w:szCs w:val="24"/>
        </w:rPr>
        <w:t xml:space="preserve"> </w:t>
      </w:r>
      <w:r w:rsidRPr="00351E66">
        <w:rPr>
          <w:rFonts w:ascii="Arial" w:hAnsi="Arial" w:cs="Arial"/>
          <w:sz w:val="24"/>
          <w:szCs w:val="24"/>
        </w:rPr>
        <w:t xml:space="preserve">requisitos  </w:t>
      </w:r>
      <w:r w:rsidRPr="00351E66">
        <w:rPr>
          <w:rFonts w:ascii="Arial" w:hAnsi="Arial" w:cs="Arial"/>
          <w:spacing w:val="32"/>
          <w:sz w:val="24"/>
          <w:szCs w:val="24"/>
        </w:rPr>
        <w:t xml:space="preserve"> </w:t>
      </w:r>
      <w:r w:rsidRPr="00351E66">
        <w:rPr>
          <w:rFonts w:ascii="Arial" w:hAnsi="Arial" w:cs="Arial"/>
          <w:sz w:val="24"/>
          <w:szCs w:val="24"/>
        </w:rPr>
        <w:t xml:space="preserve">legais  </w:t>
      </w:r>
      <w:r w:rsidRPr="00351E66">
        <w:rPr>
          <w:rFonts w:ascii="Arial" w:hAnsi="Arial" w:cs="Arial"/>
          <w:spacing w:val="30"/>
          <w:sz w:val="24"/>
          <w:szCs w:val="24"/>
        </w:rPr>
        <w:t xml:space="preserve"> </w:t>
      </w:r>
      <w:r w:rsidRPr="00351E66">
        <w:rPr>
          <w:rFonts w:ascii="Arial" w:hAnsi="Arial" w:cs="Arial"/>
          <w:sz w:val="24"/>
          <w:szCs w:val="24"/>
        </w:rPr>
        <w:t xml:space="preserve">para  </w:t>
      </w:r>
      <w:r w:rsidRPr="00351E66">
        <w:rPr>
          <w:rFonts w:ascii="Arial" w:hAnsi="Arial" w:cs="Arial"/>
          <w:spacing w:val="31"/>
          <w:sz w:val="24"/>
          <w:szCs w:val="24"/>
        </w:rPr>
        <w:t xml:space="preserve"> </w:t>
      </w:r>
      <w:r w:rsidRPr="00351E66">
        <w:rPr>
          <w:rFonts w:ascii="Arial" w:hAnsi="Arial" w:cs="Arial"/>
          <w:sz w:val="24"/>
          <w:szCs w:val="24"/>
        </w:rPr>
        <w:t xml:space="preserve">qualificação  </w:t>
      </w:r>
      <w:r w:rsidRPr="00351E66">
        <w:rPr>
          <w:rFonts w:ascii="Arial" w:hAnsi="Arial" w:cs="Arial"/>
          <w:spacing w:val="33"/>
          <w:sz w:val="24"/>
          <w:szCs w:val="24"/>
        </w:rPr>
        <w:t xml:space="preserve"> </w:t>
      </w:r>
      <w:r w:rsidRPr="00351E66">
        <w:rPr>
          <w:rFonts w:ascii="Arial" w:hAnsi="Arial" w:cs="Arial"/>
          <w:sz w:val="24"/>
          <w:szCs w:val="24"/>
        </w:rPr>
        <w:t>como</w:t>
      </w:r>
    </w:p>
    <w:p w:rsidR="003C70A0" w:rsidRPr="00351E66" w:rsidRDefault="003C70A0" w:rsidP="003C70A0">
      <w:pPr>
        <w:tabs>
          <w:tab w:val="left" w:pos="3791"/>
        </w:tabs>
        <w:spacing w:line="360" w:lineRule="auto"/>
        <w:jc w:val="both"/>
        <w:rPr>
          <w:rFonts w:ascii="Arial" w:hAnsi="Arial" w:cs="Arial"/>
          <w:sz w:val="24"/>
          <w:szCs w:val="24"/>
        </w:rPr>
      </w:pPr>
      <w:r w:rsidRPr="00351E66">
        <w:rPr>
          <w:rFonts w:ascii="Arial" w:hAnsi="Arial" w:cs="Arial"/>
          <w:b/>
          <w:sz w:val="24"/>
          <w:szCs w:val="24"/>
          <w:u w:val="single"/>
        </w:rPr>
        <w:t xml:space="preserve"> </w:t>
      </w:r>
      <w:r w:rsidRPr="00351E66">
        <w:rPr>
          <w:rFonts w:ascii="Arial" w:hAnsi="Arial" w:cs="Arial"/>
          <w:b/>
          <w:sz w:val="24"/>
          <w:szCs w:val="24"/>
          <w:u w:val="single"/>
        </w:rPr>
        <w:tab/>
      </w:r>
      <w:r w:rsidRPr="00351E66">
        <w:rPr>
          <w:rFonts w:ascii="Arial" w:hAnsi="Arial" w:cs="Arial"/>
          <w:b/>
          <w:spacing w:val="2"/>
          <w:sz w:val="24"/>
          <w:szCs w:val="24"/>
        </w:rPr>
        <w:t xml:space="preserve"> </w:t>
      </w:r>
      <w:r w:rsidRPr="00351E66">
        <w:rPr>
          <w:rFonts w:ascii="Arial" w:hAnsi="Arial" w:cs="Arial"/>
          <w:b/>
          <w:sz w:val="24"/>
          <w:szCs w:val="24"/>
        </w:rPr>
        <w:t>(</w:t>
      </w:r>
      <w:proofErr w:type="gramStart"/>
      <w:r w:rsidRPr="00351E66">
        <w:rPr>
          <w:rFonts w:ascii="Arial" w:hAnsi="Arial" w:cs="Arial"/>
          <w:b/>
          <w:sz w:val="24"/>
          <w:szCs w:val="24"/>
        </w:rPr>
        <w:t>incluir</w:t>
      </w:r>
      <w:proofErr w:type="gramEnd"/>
      <w:r w:rsidRPr="00351E66">
        <w:rPr>
          <w:rFonts w:ascii="Arial" w:hAnsi="Arial" w:cs="Arial"/>
          <w:b/>
          <w:sz w:val="24"/>
          <w:szCs w:val="24"/>
        </w:rPr>
        <w:t xml:space="preserve"> a condição da empresa: Microempresa (ME), Empresa de</w:t>
      </w:r>
      <w:r w:rsidRPr="00351E66">
        <w:rPr>
          <w:rFonts w:ascii="Arial" w:hAnsi="Arial" w:cs="Arial"/>
          <w:b/>
          <w:spacing w:val="1"/>
          <w:sz w:val="24"/>
          <w:szCs w:val="24"/>
        </w:rPr>
        <w:t xml:space="preserve"> </w:t>
      </w:r>
      <w:r w:rsidRPr="00351E66">
        <w:rPr>
          <w:rFonts w:ascii="Arial" w:hAnsi="Arial" w:cs="Arial"/>
          <w:b/>
          <w:sz w:val="24"/>
          <w:szCs w:val="24"/>
        </w:rPr>
        <w:t>Pequeno Porte (EPP) ou Microempreendedor Individual (MEI))</w:t>
      </w:r>
      <w:r w:rsidRPr="00351E66">
        <w:rPr>
          <w:rFonts w:ascii="Arial" w:hAnsi="Arial" w:cs="Arial"/>
          <w:sz w:val="24"/>
          <w:szCs w:val="24"/>
        </w:rPr>
        <w:t>, artigo 3º da Lei Complementar n.º 123/2006</w:t>
      </w:r>
      <w:r w:rsidRPr="00351E66">
        <w:rPr>
          <w:rFonts w:ascii="Arial" w:hAnsi="Arial" w:cs="Arial"/>
          <w:spacing w:val="1"/>
          <w:sz w:val="24"/>
          <w:szCs w:val="24"/>
        </w:rPr>
        <w:t xml:space="preserve"> </w:t>
      </w:r>
      <w:r w:rsidRPr="00351E66">
        <w:rPr>
          <w:rFonts w:ascii="Arial" w:hAnsi="Arial" w:cs="Arial"/>
          <w:spacing w:val="-1"/>
          <w:sz w:val="24"/>
          <w:szCs w:val="24"/>
        </w:rPr>
        <w:t>e</w:t>
      </w:r>
      <w:r w:rsidRPr="00351E66">
        <w:rPr>
          <w:rFonts w:ascii="Arial" w:hAnsi="Arial" w:cs="Arial"/>
          <w:spacing w:val="-11"/>
          <w:sz w:val="24"/>
          <w:szCs w:val="24"/>
        </w:rPr>
        <w:t xml:space="preserve"> </w:t>
      </w:r>
      <w:r w:rsidRPr="00351E66">
        <w:rPr>
          <w:rFonts w:ascii="Arial" w:hAnsi="Arial" w:cs="Arial"/>
          <w:spacing w:val="-1"/>
          <w:sz w:val="24"/>
          <w:szCs w:val="24"/>
        </w:rPr>
        <w:t>que</w:t>
      </w:r>
      <w:r w:rsidRPr="00351E66">
        <w:rPr>
          <w:rFonts w:ascii="Arial" w:hAnsi="Arial" w:cs="Arial"/>
          <w:spacing w:val="-11"/>
          <w:sz w:val="24"/>
          <w:szCs w:val="24"/>
        </w:rPr>
        <w:t xml:space="preserve"> </w:t>
      </w:r>
      <w:r w:rsidRPr="00351E66">
        <w:rPr>
          <w:rFonts w:ascii="Arial" w:hAnsi="Arial" w:cs="Arial"/>
          <w:spacing w:val="-1"/>
          <w:sz w:val="24"/>
          <w:szCs w:val="24"/>
        </w:rPr>
        <w:t>não</w:t>
      </w:r>
      <w:r w:rsidRPr="00351E66">
        <w:rPr>
          <w:rFonts w:ascii="Arial" w:hAnsi="Arial" w:cs="Arial"/>
          <w:spacing w:val="-13"/>
          <w:sz w:val="24"/>
          <w:szCs w:val="24"/>
        </w:rPr>
        <w:t xml:space="preserve"> </w:t>
      </w:r>
      <w:r w:rsidRPr="00351E66">
        <w:rPr>
          <w:rFonts w:ascii="Arial" w:hAnsi="Arial" w:cs="Arial"/>
          <w:spacing w:val="-1"/>
          <w:sz w:val="24"/>
          <w:szCs w:val="24"/>
        </w:rPr>
        <w:t>está</w:t>
      </w:r>
      <w:r w:rsidRPr="00351E66">
        <w:rPr>
          <w:rFonts w:ascii="Arial" w:hAnsi="Arial" w:cs="Arial"/>
          <w:spacing w:val="-12"/>
          <w:sz w:val="24"/>
          <w:szCs w:val="24"/>
        </w:rPr>
        <w:t xml:space="preserve"> </w:t>
      </w:r>
      <w:r w:rsidRPr="00351E66">
        <w:rPr>
          <w:rFonts w:ascii="Arial" w:hAnsi="Arial" w:cs="Arial"/>
          <w:spacing w:val="-1"/>
          <w:sz w:val="24"/>
          <w:szCs w:val="24"/>
        </w:rPr>
        <w:t>sujeita</w:t>
      </w:r>
      <w:r w:rsidRPr="00351E66">
        <w:rPr>
          <w:rFonts w:ascii="Arial" w:hAnsi="Arial" w:cs="Arial"/>
          <w:spacing w:val="-11"/>
          <w:sz w:val="24"/>
          <w:szCs w:val="24"/>
        </w:rPr>
        <w:t xml:space="preserve"> </w:t>
      </w:r>
      <w:r w:rsidRPr="00351E66">
        <w:rPr>
          <w:rFonts w:ascii="Arial" w:hAnsi="Arial" w:cs="Arial"/>
          <w:spacing w:val="-1"/>
          <w:sz w:val="24"/>
          <w:szCs w:val="24"/>
        </w:rPr>
        <w:t>a</w:t>
      </w:r>
      <w:r w:rsidRPr="00351E66">
        <w:rPr>
          <w:rFonts w:ascii="Arial" w:hAnsi="Arial" w:cs="Arial"/>
          <w:spacing w:val="-12"/>
          <w:sz w:val="24"/>
          <w:szCs w:val="24"/>
        </w:rPr>
        <w:t xml:space="preserve"> </w:t>
      </w:r>
      <w:r w:rsidRPr="00351E66">
        <w:rPr>
          <w:rFonts w:ascii="Arial" w:hAnsi="Arial" w:cs="Arial"/>
          <w:spacing w:val="-1"/>
          <w:sz w:val="24"/>
          <w:szCs w:val="24"/>
        </w:rPr>
        <w:t>quaisquer</w:t>
      </w:r>
      <w:r w:rsidRPr="00351E66">
        <w:rPr>
          <w:rFonts w:ascii="Arial" w:hAnsi="Arial" w:cs="Arial"/>
          <w:spacing w:val="-11"/>
          <w:sz w:val="24"/>
          <w:szCs w:val="24"/>
        </w:rPr>
        <w:t xml:space="preserve"> </w:t>
      </w:r>
      <w:r w:rsidRPr="00351E66">
        <w:rPr>
          <w:rFonts w:ascii="Arial" w:hAnsi="Arial" w:cs="Arial"/>
          <w:sz w:val="24"/>
          <w:szCs w:val="24"/>
        </w:rPr>
        <w:t>dos</w:t>
      </w:r>
      <w:r w:rsidRPr="00351E66">
        <w:rPr>
          <w:rFonts w:ascii="Arial" w:hAnsi="Arial" w:cs="Arial"/>
          <w:spacing w:val="-11"/>
          <w:sz w:val="24"/>
          <w:szCs w:val="24"/>
        </w:rPr>
        <w:t xml:space="preserve"> </w:t>
      </w:r>
      <w:r w:rsidRPr="00351E66">
        <w:rPr>
          <w:rFonts w:ascii="Arial" w:hAnsi="Arial" w:cs="Arial"/>
          <w:sz w:val="24"/>
          <w:szCs w:val="24"/>
        </w:rPr>
        <w:t>impedimentos</w:t>
      </w:r>
      <w:r w:rsidRPr="00351E66">
        <w:rPr>
          <w:rFonts w:ascii="Arial" w:hAnsi="Arial" w:cs="Arial"/>
          <w:spacing w:val="-12"/>
          <w:sz w:val="24"/>
          <w:szCs w:val="24"/>
        </w:rPr>
        <w:t xml:space="preserve"> </w:t>
      </w:r>
      <w:r w:rsidRPr="00351E66">
        <w:rPr>
          <w:rFonts w:ascii="Arial" w:hAnsi="Arial" w:cs="Arial"/>
          <w:sz w:val="24"/>
          <w:szCs w:val="24"/>
        </w:rPr>
        <w:t>do</w:t>
      </w:r>
      <w:r w:rsidRPr="00351E66">
        <w:rPr>
          <w:rFonts w:ascii="Arial" w:hAnsi="Arial" w:cs="Arial"/>
          <w:spacing w:val="-11"/>
          <w:sz w:val="24"/>
          <w:szCs w:val="24"/>
        </w:rPr>
        <w:t xml:space="preserve"> </w:t>
      </w:r>
      <w:r w:rsidRPr="00351E66">
        <w:rPr>
          <w:rFonts w:ascii="Arial" w:hAnsi="Arial" w:cs="Arial"/>
          <w:sz w:val="24"/>
          <w:szCs w:val="24"/>
        </w:rPr>
        <w:t>§4º</w:t>
      </w:r>
      <w:r w:rsidRPr="00351E66">
        <w:rPr>
          <w:rFonts w:ascii="Arial" w:hAnsi="Arial" w:cs="Arial"/>
          <w:spacing w:val="-12"/>
          <w:sz w:val="24"/>
          <w:szCs w:val="24"/>
        </w:rPr>
        <w:t xml:space="preserve"> </w:t>
      </w:r>
      <w:r w:rsidRPr="00351E66">
        <w:rPr>
          <w:rFonts w:ascii="Arial" w:hAnsi="Arial" w:cs="Arial"/>
          <w:sz w:val="24"/>
          <w:szCs w:val="24"/>
        </w:rPr>
        <w:t>deste</w:t>
      </w:r>
      <w:r w:rsidRPr="00351E66">
        <w:rPr>
          <w:rFonts w:ascii="Arial" w:hAnsi="Arial" w:cs="Arial"/>
          <w:spacing w:val="-11"/>
          <w:sz w:val="24"/>
          <w:szCs w:val="24"/>
        </w:rPr>
        <w:t xml:space="preserve"> </w:t>
      </w:r>
      <w:r w:rsidRPr="00351E66">
        <w:rPr>
          <w:rFonts w:ascii="Arial" w:hAnsi="Arial" w:cs="Arial"/>
          <w:sz w:val="24"/>
          <w:szCs w:val="24"/>
        </w:rPr>
        <w:t>artigo,</w:t>
      </w:r>
      <w:r w:rsidRPr="00351E66">
        <w:rPr>
          <w:rFonts w:ascii="Arial" w:hAnsi="Arial" w:cs="Arial"/>
          <w:spacing w:val="-12"/>
          <w:sz w:val="24"/>
          <w:szCs w:val="24"/>
        </w:rPr>
        <w:t xml:space="preserve"> </w:t>
      </w:r>
      <w:r w:rsidRPr="00351E66">
        <w:rPr>
          <w:rFonts w:ascii="Arial" w:hAnsi="Arial" w:cs="Arial"/>
          <w:sz w:val="24"/>
          <w:szCs w:val="24"/>
        </w:rPr>
        <w:t>estando</w:t>
      </w:r>
      <w:r w:rsidRPr="00351E66">
        <w:rPr>
          <w:rFonts w:ascii="Arial" w:hAnsi="Arial" w:cs="Arial"/>
          <w:spacing w:val="-13"/>
          <w:sz w:val="24"/>
          <w:szCs w:val="24"/>
        </w:rPr>
        <w:t xml:space="preserve"> </w:t>
      </w:r>
      <w:r w:rsidRPr="00351E66">
        <w:rPr>
          <w:rFonts w:ascii="Arial" w:hAnsi="Arial" w:cs="Arial"/>
          <w:sz w:val="24"/>
          <w:szCs w:val="24"/>
        </w:rPr>
        <w:t>apta</w:t>
      </w:r>
      <w:r w:rsidRPr="00351E66">
        <w:rPr>
          <w:rFonts w:ascii="Arial" w:hAnsi="Arial" w:cs="Arial"/>
          <w:spacing w:val="-12"/>
          <w:sz w:val="24"/>
          <w:szCs w:val="24"/>
        </w:rPr>
        <w:t xml:space="preserve"> </w:t>
      </w:r>
      <w:r w:rsidRPr="00351E66">
        <w:rPr>
          <w:rFonts w:ascii="Arial" w:hAnsi="Arial" w:cs="Arial"/>
          <w:sz w:val="24"/>
          <w:szCs w:val="24"/>
        </w:rPr>
        <w:t>a</w:t>
      </w:r>
      <w:r w:rsidRPr="00351E66">
        <w:rPr>
          <w:rFonts w:ascii="Arial" w:hAnsi="Arial" w:cs="Arial"/>
          <w:spacing w:val="-11"/>
          <w:sz w:val="24"/>
          <w:szCs w:val="24"/>
        </w:rPr>
        <w:t xml:space="preserve"> </w:t>
      </w:r>
      <w:r w:rsidRPr="00351E66">
        <w:rPr>
          <w:rFonts w:ascii="Arial" w:hAnsi="Arial" w:cs="Arial"/>
          <w:sz w:val="24"/>
          <w:szCs w:val="24"/>
        </w:rPr>
        <w:t>usufruir</w:t>
      </w:r>
      <w:r w:rsidRPr="00351E66">
        <w:rPr>
          <w:rFonts w:ascii="Arial" w:hAnsi="Arial" w:cs="Arial"/>
          <w:spacing w:val="-12"/>
          <w:sz w:val="24"/>
          <w:szCs w:val="24"/>
        </w:rPr>
        <w:t xml:space="preserve"> </w:t>
      </w:r>
      <w:r w:rsidRPr="00351E66">
        <w:rPr>
          <w:rFonts w:ascii="Arial" w:hAnsi="Arial" w:cs="Arial"/>
          <w:sz w:val="24"/>
          <w:szCs w:val="24"/>
        </w:rPr>
        <w:t>do</w:t>
      </w:r>
      <w:r w:rsidRPr="00351E66">
        <w:rPr>
          <w:rFonts w:ascii="Arial" w:hAnsi="Arial" w:cs="Arial"/>
          <w:spacing w:val="-11"/>
          <w:sz w:val="24"/>
          <w:szCs w:val="24"/>
        </w:rPr>
        <w:t xml:space="preserve"> </w:t>
      </w:r>
      <w:r w:rsidRPr="00351E66">
        <w:rPr>
          <w:rFonts w:ascii="Arial" w:hAnsi="Arial" w:cs="Arial"/>
          <w:sz w:val="24"/>
          <w:szCs w:val="24"/>
        </w:rPr>
        <w:t>tratamento</w:t>
      </w:r>
      <w:r w:rsidRPr="00351E66">
        <w:rPr>
          <w:rFonts w:ascii="Arial" w:hAnsi="Arial" w:cs="Arial"/>
          <w:spacing w:val="-48"/>
          <w:sz w:val="24"/>
          <w:szCs w:val="24"/>
        </w:rPr>
        <w:t xml:space="preserve"> </w:t>
      </w:r>
      <w:r w:rsidRPr="00351E66">
        <w:rPr>
          <w:rFonts w:ascii="Arial" w:hAnsi="Arial" w:cs="Arial"/>
          <w:sz w:val="24"/>
          <w:szCs w:val="24"/>
        </w:rPr>
        <w:t>favorecido</w:t>
      </w:r>
      <w:r w:rsidRPr="00351E66">
        <w:rPr>
          <w:rFonts w:ascii="Arial" w:hAnsi="Arial" w:cs="Arial"/>
          <w:spacing w:val="-3"/>
          <w:sz w:val="24"/>
          <w:szCs w:val="24"/>
        </w:rPr>
        <w:t xml:space="preserve"> </w:t>
      </w:r>
      <w:r w:rsidRPr="00351E66">
        <w:rPr>
          <w:rFonts w:ascii="Arial" w:hAnsi="Arial" w:cs="Arial"/>
          <w:sz w:val="24"/>
          <w:szCs w:val="24"/>
        </w:rPr>
        <w:t>estabelecido</w:t>
      </w:r>
      <w:r w:rsidRPr="00351E66">
        <w:rPr>
          <w:rFonts w:ascii="Arial" w:hAnsi="Arial" w:cs="Arial"/>
          <w:spacing w:val="1"/>
          <w:sz w:val="24"/>
          <w:szCs w:val="24"/>
        </w:rPr>
        <w:t xml:space="preserve"> </w:t>
      </w:r>
      <w:r w:rsidRPr="00351E66">
        <w:rPr>
          <w:rFonts w:ascii="Arial" w:hAnsi="Arial" w:cs="Arial"/>
          <w:sz w:val="24"/>
          <w:szCs w:val="24"/>
        </w:rPr>
        <w:t>nos artigos</w:t>
      </w:r>
      <w:r w:rsidRPr="00351E66">
        <w:rPr>
          <w:rFonts w:ascii="Arial" w:hAnsi="Arial" w:cs="Arial"/>
          <w:spacing w:val="-2"/>
          <w:sz w:val="24"/>
          <w:szCs w:val="24"/>
        </w:rPr>
        <w:t xml:space="preserve"> </w:t>
      </w:r>
      <w:r w:rsidRPr="00351E66">
        <w:rPr>
          <w:rFonts w:ascii="Arial" w:hAnsi="Arial" w:cs="Arial"/>
          <w:sz w:val="24"/>
          <w:szCs w:val="24"/>
        </w:rPr>
        <w:t>42 a</w:t>
      </w:r>
      <w:r w:rsidRPr="00351E66">
        <w:rPr>
          <w:rFonts w:ascii="Arial" w:hAnsi="Arial" w:cs="Arial"/>
          <w:spacing w:val="-2"/>
          <w:sz w:val="24"/>
          <w:szCs w:val="24"/>
        </w:rPr>
        <w:t xml:space="preserve"> </w:t>
      </w:r>
      <w:r w:rsidRPr="00351E66">
        <w:rPr>
          <w:rFonts w:ascii="Arial" w:hAnsi="Arial" w:cs="Arial"/>
          <w:sz w:val="24"/>
          <w:szCs w:val="24"/>
        </w:rPr>
        <w:t>49 da citada lei.</w:t>
      </w:r>
    </w:p>
    <w:p w:rsidR="003C70A0" w:rsidRPr="00351E66" w:rsidRDefault="003C70A0" w:rsidP="003C70A0">
      <w:pPr>
        <w:pStyle w:val="PargrafodaLista"/>
        <w:widowControl w:val="0"/>
        <w:numPr>
          <w:ilvl w:val="0"/>
          <w:numId w:val="44"/>
        </w:numPr>
        <w:tabs>
          <w:tab w:val="left" w:pos="445"/>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b/>
          <w:sz w:val="24"/>
          <w:szCs w:val="24"/>
        </w:rPr>
        <w:t xml:space="preserve">- </w:t>
      </w:r>
      <w:r w:rsidRPr="00351E66">
        <w:rPr>
          <w:rFonts w:ascii="Arial" w:hAnsi="Arial" w:cs="Arial"/>
          <w:sz w:val="24"/>
          <w:szCs w:val="24"/>
        </w:rPr>
        <w:t>Declara também conhecer o que preconiza o §2° do inciso II do artigo 4° da Lei 14.133/2021 e que</w:t>
      </w:r>
      <w:r w:rsidRPr="00351E66">
        <w:rPr>
          <w:rFonts w:ascii="Arial" w:hAnsi="Arial" w:cs="Arial"/>
          <w:spacing w:val="1"/>
          <w:sz w:val="24"/>
          <w:szCs w:val="24"/>
        </w:rPr>
        <w:t xml:space="preserve"> </w:t>
      </w:r>
      <w:r w:rsidRPr="00351E66">
        <w:rPr>
          <w:rFonts w:ascii="Arial" w:hAnsi="Arial" w:cs="Arial"/>
          <w:sz w:val="24"/>
          <w:szCs w:val="24"/>
        </w:rPr>
        <w:t>compromete</w:t>
      </w:r>
      <w:r w:rsidRPr="00351E66">
        <w:rPr>
          <w:rFonts w:ascii="Arial" w:hAnsi="Arial" w:cs="Arial"/>
          <w:spacing w:val="-1"/>
          <w:sz w:val="24"/>
          <w:szCs w:val="24"/>
        </w:rPr>
        <w:t xml:space="preserve"> </w:t>
      </w:r>
      <w:r w:rsidRPr="00351E66">
        <w:rPr>
          <w:rFonts w:ascii="Arial" w:hAnsi="Arial" w:cs="Arial"/>
          <w:sz w:val="24"/>
          <w:szCs w:val="24"/>
        </w:rPr>
        <w:t>a</w:t>
      </w:r>
      <w:r w:rsidRPr="00351E66">
        <w:rPr>
          <w:rFonts w:ascii="Arial" w:hAnsi="Arial" w:cs="Arial"/>
          <w:spacing w:val="-2"/>
          <w:sz w:val="24"/>
          <w:szCs w:val="24"/>
        </w:rPr>
        <w:t xml:space="preserve"> </w:t>
      </w:r>
      <w:r w:rsidRPr="00351E66">
        <w:rPr>
          <w:rFonts w:ascii="Arial" w:hAnsi="Arial" w:cs="Arial"/>
          <w:sz w:val="24"/>
          <w:szCs w:val="24"/>
        </w:rPr>
        <w:t>observar</w:t>
      </w:r>
      <w:r w:rsidRPr="00351E66">
        <w:rPr>
          <w:rFonts w:ascii="Arial" w:hAnsi="Arial" w:cs="Arial"/>
          <w:spacing w:val="-4"/>
          <w:sz w:val="24"/>
          <w:szCs w:val="24"/>
        </w:rPr>
        <w:t xml:space="preserve"> </w:t>
      </w:r>
      <w:r w:rsidRPr="00351E66">
        <w:rPr>
          <w:rFonts w:ascii="Arial" w:hAnsi="Arial" w:cs="Arial"/>
          <w:sz w:val="24"/>
          <w:szCs w:val="24"/>
        </w:rPr>
        <w:t>os</w:t>
      </w:r>
      <w:r w:rsidRPr="00351E66">
        <w:rPr>
          <w:rFonts w:ascii="Arial" w:hAnsi="Arial" w:cs="Arial"/>
          <w:spacing w:val="-2"/>
          <w:sz w:val="24"/>
          <w:szCs w:val="24"/>
        </w:rPr>
        <w:t xml:space="preserve"> </w:t>
      </w:r>
      <w:r w:rsidRPr="00351E66">
        <w:rPr>
          <w:rFonts w:ascii="Arial" w:hAnsi="Arial" w:cs="Arial"/>
          <w:sz w:val="24"/>
          <w:szCs w:val="24"/>
        </w:rPr>
        <w:t>limites</w:t>
      </w:r>
      <w:r w:rsidRPr="00351E66">
        <w:rPr>
          <w:rFonts w:ascii="Arial" w:hAnsi="Arial" w:cs="Arial"/>
          <w:spacing w:val="-2"/>
          <w:sz w:val="24"/>
          <w:szCs w:val="24"/>
        </w:rPr>
        <w:t xml:space="preserve"> </w:t>
      </w:r>
      <w:r w:rsidRPr="00351E66">
        <w:rPr>
          <w:rFonts w:ascii="Arial" w:hAnsi="Arial" w:cs="Arial"/>
          <w:sz w:val="24"/>
          <w:szCs w:val="24"/>
        </w:rPr>
        <w:t>de</w:t>
      </w:r>
      <w:r w:rsidRPr="00351E66">
        <w:rPr>
          <w:rFonts w:ascii="Arial" w:hAnsi="Arial" w:cs="Arial"/>
          <w:spacing w:val="-1"/>
          <w:sz w:val="24"/>
          <w:szCs w:val="24"/>
        </w:rPr>
        <w:t xml:space="preserve"> </w:t>
      </w:r>
      <w:r w:rsidRPr="00351E66">
        <w:rPr>
          <w:rFonts w:ascii="Arial" w:hAnsi="Arial" w:cs="Arial"/>
          <w:sz w:val="24"/>
          <w:szCs w:val="24"/>
        </w:rPr>
        <w:t>receita bruta</w:t>
      </w:r>
      <w:r w:rsidRPr="00351E66">
        <w:rPr>
          <w:rFonts w:ascii="Arial" w:hAnsi="Arial" w:cs="Arial"/>
          <w:spacing w:val="-3"/>
          <w:sz w:val="24"/>
          <w:szCs w:val="24"/>
        </w:rPr>
        <w:t xml:space="preserve"> </w:t>
      </w:r>
      <w:r w:rsidRPr="00351E66">
        <w:rPr>
          <w:rFonts w:ascii="Arial" w:hAnsi="Arial" w:cs="Arial"/>
          <w:sz w:val="24"/>
          <w:szCs w:val="24"/>
        </w:rPr>
        <w:t>máxima admitida para</w:t>
      </w:r>
      <w:r w:rsidRPr="00351E66">
        <w:rPr>
          <w:rFonts w:ascii="Arial" w:hAnsi="Arial" w:cs="Arial"/>
          <w:spacing w:val="-1"/>
          <w:sz w:val="24"/>
          <w:szCs w:val="24"/>
        </w:rPr>
        <w:t xml:space="preserve"> </w:t>
      </w:r>
      <w:r w:rsidRPr="00351E66">
        <w:rPr>
          <w:rFonts w:ascii="Arial" w:hAnsi="Arial" w:cs="Arial"/>
          <w:sz w:val="24"/>
          <w:szCs w:val="24"/>
        </w:rPr>
        <w:t>fins de</w:t>
      </w:r>
      <w:r w:rsidRPr="00351E66">
        <w:rPr>
          <w:rFonts w:ascii="Arial" w:hAnsi="Arial" w:cs="Arial"/>
          <w:spacing w:val="-6"/>
          <w:sz w:val="24"/>
          <w:szCs w:val="24"/>
        </w:rPr>
        <w:t xml:space="preserve"> </w:t>
      </w:r>
      <w:r w:rsidRPr="00351E66">
        <w:rPr>
          <w:rFonts w:ascii="Arial" w:hAnsi="Arial" w:cs="Arial"/>
          <w:sz w:val="24"/>
          <w:szCs w:val="24"/>
        </w:rPr>
        <w:t>enquadramento.</w:t>
      </w:r>
    </w:p>
    <w:p w:rsidR="003C70A0" w:rsidRPr="00351E66" w:rsidRDefault="003C70A0" w:rsidP="003C70A0">
      <w:pPr>
        <w:pStyle w:val="PargrafodaLista"/>
        <w:widowControl w:val="0"/>
        <w:numPr>
          <w:ilvl w:val="0"/>
          <w:numId w:val="44"/>
        </w:numPr>
        <w:tabs>
          <w:tab w:val="left" w:pos="450"/>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b/>
          <w:sz w:val="24"/>
          <w:szCs w:val="24"/>
        </w:rPr>
        <w:t xml:space="preserve">- </w:t>
      </w:r>
      <w:r w:rsidRPr="00351E66">
        <w:rPr>
          <w:rFonts w:ascii="Arial" w:hAnsi="Arial" w:cs="Arial"/>
          <w:sz w:val="24"/>
          <w:szCs w:val="24"/>
        </w:rPr>
        <w:t>DECLARA, nos termos do art. 63, I da Lei nº 14.133/2021 que atende aos requisitos de habilitação,</w:t>
      </w:r>
      <w:r w:rsidRPr="00351E66">
        <w:rPr>
          <w:rFonts w:ascii="Arial" w:hAnsi="Arial" w:cs="Arial"/>
          <w:spacing w:val="1"/>
          <w:sz w:val="24"/>
          <w:szCs w:val="24"/>
        </w:rPr>
        <w:t xml:space="preserve"> </w:t>
      </w:r>
      <w:r w:rsidRPr="00351E66">
        <w:rPr>
          <w:rFonts w:ascii="Arial" w:hAnsi="Arial" w:cs="Arial"/>
          <w:sz w:val="24"/>
          <w:szCs w:val="24"/>
        </w:rPr>
        <w:t>respondendo</w:t>
      </w:r>
      <w:r w:rsidRPr="00351E66">
        <w:rPr>
          <w:rFonts w:ascii="Arial" w:hAnsi="Arial" w:cs="Arial"/>
          <w:spacing w:val="-3"/>
          <w:sz w:val="24"/>
          <w:szCs w:val="24"/>
        </w:rPr>
        <w:t xml:space="preserve"> </w:t>
      </w:r>
      <w:r w:rsidRPr="00351E66">
        <w:rPr>
          <w:rFonts w:ascii="Arial" w:hAnsi="Arial" w:cs="Arial"/>
          <w:sz w:val="24"/>
          <w:szCs w:val="24"/>
        </w:rPr>
        <w:t>pela</w:t>
      </w:r>
      <w:r w:rsidRPr="00351E66">
        <w:rPr>
          <w:rFonts w:ascii="Arial" w:hAnsi="Arial" w:cs="Arial"/>
          <w:spacing w:val="-3"/>
          <w:sz w:val="24"/>
          <w:szCs w:val="24"/>
        </w:rPr>
        <w:t xml:space="preserve"> </w:t>
      </w:r>
      <w:r w:rsidRPr="00351E66">
        <w:rPr>
          <w:rFonts w:ascii="Arial" w:hAnsi="Arial" w:cs="Arial"/>
          <w:sz w:val="24"/>
          <w:szCs w:val="24"/>
        </w:rPr>
        <w:t>veracidade</w:t>
      </w:r>
      <w:r w:rsidRPr="00351E66">
        <w:rPr>
          <w:rFonts w:ascii="Arial" w:hAnsi="Arial" w:cs="Arial"/>
          <w:spacing w:val="1"/>
          <w:sz w:val="24"/>
          <w:szCs w:val="24"/>
        </w:rPr>
        <w:t xml:space="preserve"> </w:t>
      </w:r>
      <w:r w:rsidRPr="00351E66">
        <w:rPr>
          <w:rFonts w:ascii="Arial" w:hAnsi="Arial" w:cs="Arial"/>
          <w:sz w:val="24"/>
          <w:szCs w:val="24"/>
        </w:rPr>
        <w:t>das informações prestadas,</w:t>
      </w:r>
      <w:r w:rsidRPr="00351E66">
        <w:rPr>
          <w:rFonts w:ascii="Arial" w:hAnsi="Arial" w:cs="Arial"/>
          <w:spacing w:val="-1"/>
          <w:sz w:val="24"/>
          <w:szCs w:val="24"/>
        </w:rPr>
        <w:t xml:space="preserve"> </w:t>
      </w:r>
      <w:r w:rsidRPr="00351E66">
        <w:rPr>
          <w:rFonts w:ascii="Arial" w:hAnsi="Arial" w:cs="Arial"/>
          <w:sz w:val="24"/>
          <w:szCs w:val="24"/>
        </w:rPr>
        <w:t>na forma</w:t>
      </w:r>
      <w:r w:rsidRPr="00351E66">
        <w:rPr>
          <w:rFonts w:ascii="Arial" w:hAnsi="Arial" w:cs="Arial"/>
          <w:spacing w:val="-3"/>
          <w:sz w:val="24"/>
          <w:szCs w:val="24"/>
        </w:rPr>
        <w:t xml:space="preserve"> </w:t>
      </w:r>
      <w:r w:rsidRPr="00351E66">
        <w:rPr>
          <w:rFonts w:ascii="Arial" w:hAnsi="Arial" w:cs="Arial"/>
          <w:sz w:val="24"/>
          <w:szCs w:val="24"/>
        </w:rPr>
        <w:t>da lei.</w:t>
      </w:r>
    </w:p>
    <w:p w:rsidR="003C70A0" w:rsidRPr="00351E66" w:rsidRDefault="003C70A0" w:rsidP="003C70A0">
      <w:pPr>
        <w:pStyle w:val="PargrafodaLista"/>
        <w:widowControl w:val="0"/>
        <w:numPr>
          <w:ilvl w:val="0"/>
          <w:numId w:val="44"/>
        </w:numPr>
        <w:tabs>
          <w:tab w:val="left" w:pos="411"/>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b/>
          <w:sz w:val="24"/>
          <w:szCs w:val="24"/>
        </w:rPr>
        <w:t xml:space="preserve">- </w:t>
      </w:r>
      <w:r w:rsidRPr="00351E66">
        <w:rPr>
          <w:rFonts w:ascii="Arial" w:hAnsi="Arial" w:cs="Arial"/>
          <w:sz w:val="24"/>
          <w:szCs w:val="24"/>
        </w:rPr>
        <w:t>Declara ainda, para os fins requeridos nos parágrafos 1º e 2º do inciso III, artigo 9º da Lei nº.14.133/2021,</w:t>
      </w:r>
      <w:r w:rsidRPr="00351E66">
        <w:rPr>
          <w:rFonts w:ascii="Arial" w:hAnsi="Arial" w:cs="Arial"/>
          <w:spacing w:val="1"/>
          <w:sz w:val="24"/>
          <w:szCs w:val="24"/>
        </w:rPr>
        <w:t xml:space="preserve"> </w:t>
      </w:r>
      <w:r w:rsidRPr="00351E66">
        <w:rPr>
          <w:rFonts w:ascii="Arial" w:hAnsi="Arial" w:cs="Arial"/>
          <w:sz w:val="24"/>
          <w:szCs w:val="24"/>
        </w:rPr>
        <w:t>que não tem em seus quadros de empregados, servidores públicos da Contratante, bem como as pessoas</w:t>
      </w:r>
      <w:r w:rsidRPr="00351E66">
        <w:rPr>
          <w:rFonts w:ascii="Arial" w:hAnsi="Arial" w:cs="Arial"/>
          <w:spacing w:val="1"/>
          <w:sz w:val="24"/>
          <w:szCs w:val="24"/>
        </w:rPr>
        <w:t xml:space="preserve"> </w:t>
      </w:r>
      <w:r w:rsidRPr="00351E66">
        <w:rPr>
          <w:rFonts w:ascii="Arial" w:hAnsi="Arial" w:cs="Arial"/>
          <w:sz w:val="24"/>
          <w:szCs w:val="24"/>
        </w:rPr>
        <w:t>ligadas</w:t>
      </w:r>
      <w:r w:rsidRPr="00351E66">
        <w:rPr>
          <w:rFonts w:ascii="Arial" w:hAnsi="Arial" w:cs="Arial"/>
          <w:spacing w:val="-9"/>
          <w:sz w:val="24"/>
          <w:szCs w:val="24"/>
        </w:rPr>
        <w:t xml:space="preserve"> </w:t>
      </w:r>
      <w:r w:rsidRPr="00351E66">
        <w:rPr>
          <w:rFonts w:ascii="Arial" w:hAnsi="Arial" w:cs="Arial"/>
          <w:sz w:val="24"/>
          <w:szCs w:val="24"/>
        </w:rPr>
        <w:t>a</w:t>
      </w:r>
      <w:r w:rsidRPr="00351E66">
        <w:rPr>
          <w:rFonts w:ascii="Arial" w:hAnsi="Arial" w:cs="Arial"/>
          <w:spacing w:val="-9"/>
          <w:sz w:val="24"/>
          <w:szCs w:val="24"/>
        </w:rPr>
        <w:t xml:space="preserve"> </w:t>
      </w:r>
      <w:r w:rsidRPr="00351E66">
        <w:rPr>
          <w:rFonts w:ascii="Arial" w:hAnsi="Arial" w:cs="Arial"/>
          <w:sz w:val="24"/>
          <w:szCs w:val="24"/>
        </w:rPr>
        <w:t>qualquer</w:t>
      </w:r>
      <w:r w:rsidRPr="00351E66">
        <w:rPr>
          <w:rFonts w:ascii="Arial" w:hAnsi="Arial" w:cs="Arial"/>
          <w:spacing w:val="-9"/>
          <w:sz w:val="24"/>
          <w:szCs w:val="24"/>
        </w:rPr>
        <w:t xml:space="preserve"> </w:t>
      </w:r>
      <w:r w:rsidRPr="00351E66">
        <w:rPr>
          <w:rFonts w:ascii="Arial" w:hAnsi="Arial" w:cs="Arial"/>
          <w:sz w:val="24"/>
          <w:szCs w:val="24"/>
        </w:rPr>
        <w:t>deles</w:t>
      </w:r>
      <w:r w:rsidRPr="00351E66">
        <w:rPr>
          <w:rFonts w:ascii="Arial" w:hAnsi="Arial" w:cs="Arial"/>
          <w:spacing w:val="-9"/>
          <w:sz w:val="24"/>
          <w:szCs w:val="24"/>
        </w:rPr>
        <w:t xml:space="preserve"> </w:t>
      </w:r>
      <w:r w:rsidRPr="00351E66">
        <w:rPr>
          <w:rFonts w:ascii="Arial" w:hAnsi="Arial" w:cs="Arial"/>
          <w:sz w:val="24"/>
          <w:szCs w:val="24"/>
        </w:rPr>
        <w:t>por</w:t>
      </w:r>
      <w:r w:rsidRPr="00351E66">
        <w:rPr>
          <w:rFonts w:ascii="Arial" w:hAnsi="Arial" w:cs="Arial"/>
          <w:spacing w:val="-9"/>
          <w:sz w:val="24"/>
          <w:szCs w:val="24"/>
        </w:rPr>
        <w:t xml:space="preserve"> </w:t>
      </w:r>
      <w:r w:rsidRPr="00351E66">
        <w:rPr>
          <w:rFonts w:ascii="Arial" w:hAnsi="Arial" w:cs="Arial"/>
          <w:sz w:val="24"/>
          <w:szCs w:val="24"/>
        </w:rPr>
        <w:t>matrimônio</w:t>
      </w:r>
      <w:r w:rsidRPr="00351E66">
        <w:rPr>
          <w:rFonts w:ascii="Arial" w:hAnsi="Arial" w:cs="Arial"/>
          <w:spacing w:val="-10"/>
          <w:sz w:val="24"/>
          <w:szCs w:val="24"/>
        </w:rPr>
        <w:t xml:space="preserve"> </w:t>
      </w:r>
      <w:r w:rsidRPr="00351E66">
        <w:rPr>
          <w:rFonts w:ascii="Arial" w:hAnsi="Arial" w:cs="Arial"/>
          <w:sz w:val="24"/>
          <w:szCs w:val="24"/>
        </w:rPr>
        <w:t>ou</w:t>
      </w:r>
      <w:r w:rsidRPr="00351E66">
        <w:rPr>
          <w:rFonts w:ascii="Arial" w:hAnsi="Arial" w:cs="Arial"/>
          <w:spacing w:val="-10"/>
          <w:sz w:val="24"/>
          <w:szCs w:val="24"/>
        </w:rPr>
        <w:t xml:space="preserve"> </w:t>
      </w:r>
      <w:r w:rsidRPr="00351E66">
        <w:rPr>
          <w:rFonts w:ascii="Arial" w:hAnsi="Arial" w:cs="Arial"/>
          <w:sz w:val="24"/>
          <w:szCs w:val="24"/>
        </w:rPr>
        <w:t>parentesco,</w:t>
      </w:r>
      <w:r w:rsidRPr="00351E66">
        <w:rPr>
          <w:rFonts w:ascii="Arial" w:hAnsi="Arial" w:cs="Arial"/>
          <w:spacing w:val="-9"/>
          <w:sz w:val="24"/>
          <w:szCs w:val="24"/>
        </w:rPr>
        <w:t xml:space="preserve"> </w:t>
      </w:r>
      <w:r w:rsidRPr="00351E66">
        <w:rPr>
          <w:rFonts w:ascii="Arial" w:hAnsi="Arial" w:cs="Arial"/>
          <w:sz w:val="24"/>
          <w:szCs w:val="24"/>
        </w:rPr>
        <w:t>afim</w:t>
      </w:r>
      <w:r w:rsidRPr="00351E66">
        <w:rPr>
          <w:rFonts w:ascii="Arial" w:hAnsi="Arial" w:cs="Arial"/>
          <w:spacing w:val="-8"/>
          <w:sz w:val="24"/>
          <w:szCs w:val="24"/>
        </w:rPr>
        <w:t xml:space="preserve"> </w:t>
      </w:r>
      <w:r w:rsidRPr="00351E66">
        <w:rPr>
          <w:rFonts w:ascii="Arial" w:hAnsi="Arial" w:cs="Arial"/>
          <w:sz w:val="24"/>
          <w:szCs w:val="24"/>
        </w:rPr>
        <w:t>ou</w:t>
      </w:r>
      <w:r w:rsidRPr="00351E66">
        <w:rPr>
          <w:rFonts w:ascii="Arial" w:hAnsi="Arial" w:cs="Arial"/>
          <w:spacing w:val="-10"/>
          <w:sz w:val="24"/>
          <w:szCs w:val="24"/>
        </w:rPr>
        <w:t xml:space="preserve"> </w:t>
      </w:r>
      <w:r w:rsidRPr="00351E66">
        <w:rPr>
          <w:rFonts w:ascii="Arial" w:hAnsi="Arial" w:cs="Arial"/>
          <w:sz w:val="24"/>
          <w:szCs w:val="24"/>
        </w:rPr>
        <w:t>consanguíneo,</w:t>
      </w:r>
      <w:r w:rsidRPr="00351E66">
        <w:rPr>
          <w:rFonts w:ascii="Arial" w:hAnsi="Arial" w:cs="Arial"/>
          <w:spacing w:val="-9"/>
          <w:sz w:val="24"/>
          <w:szCs w:val="24"/>
        </w:rPr>
        <w:t xml:space="preserve"> </w:t>
      </w:r>
      <w:r w:rsidRPr="00351E66">
        <w:rPr>
          <w:rFonts w:ascii="Arial" w:hAnsi="Arial" w:cs="Arial"/>
          <w:sz w:val="24"/>
          <w:szCs w:val="24"/>
        </w:rPr>
        <w:t>até</w:t>
      </w:r>
      <w:r w:rsidRPr="00351E66">
        <w:rPr>
          <w:rFonts w:ascii="Arial" w:hAnsi="Arial" w:cs="Arial"/>
          <w:spacing w:val="-8"/>
          <w:sz w:val="24"/>
          <w:szCs w:val="24"/>
        </w:rPr>
        <w:t xml:space="preserve"> </w:t>
      </w:r>
      <w:r w:rsidRPr="00351E66">
        <w:rPr>
          <w:rFonts w:ascii="Arial" w:hAnsi="Arial" w:cs="Arial"/>
          <w:sz w:val="24"/>
          <w:szCs w:val="24"/>
        </w:rPr>
        <w:t>o</w:t>
      </w:r>
      <w:r w:rsidRPr="00351E66">
        <w:rPr>
          <w:rFonts w:ascii="Arial" w:hAnsi="Arial" w:cs="Arial"/>
          <w:spacing w:val="-9"/>
          <w:sz w:val="24"/>
          <w:szCs w:val="24"/>
        </w:rPr>
        <w:t xml:space="preserve"> </w:t>
      </w:r>
      <w:r w:rsidRPr="00351E66">
        <w:rPr>
          <w:rFonts w:ascii="Arial" w:hAnsi="Arial" w:cs="Arial"/>
          <w:sz w:val="24"/>
          <w:szCs w:val="24"/>
        </w:rPr>
        <w:t>segundo</w:t>
      </w:r>
      <w:r w:rsidRPr="00351E66">
        <w:rPr>
          <w:rFonts w:ascii="Arial" w:hAnsi="Arial" w:cs="Arial"/>
          <w:spacing w:val="-8"/>
          <w:sz w:val="24"/>
          <w:szCs w:val="24"/>
        </w:rPr>
        <w:t xml:space="preserve"> </w:t>
      </w:r>
      <w:r w:rsidRPr="00351E66">
        <w:rPr>
          <w:rFonts w:ascii="Arial" w:hAnsi="Arial" w:cs="Arial"/>
          <w:sz w:val="24"/>
          <w:szCs w:val="24"/>
        </w:rPr>
        <w:t>grau,</w:t>
      </w:r>
      <w:r w:rsidRPr="00351E66">
        <w:rPr>
          <w:rFonts w:ascii="Arial" w:hAnsi="Arial" w:cs="Arial"/>
          <w:spacing w:val="-9"/>
          <w:sz w:val="24"/>
          <w:szCs w:val="24"/>
        </w:rPr>
        <w:t xml:space="preserve"> </w:t>
      </w:r>
      <w:r w:rsidRPr="00351E66">
        <w:rPr>
          <w:rFonts w:ascii="Arial" w:hAnsi="Arial" w:cs="Arial"/>
          <w:sz w:val="24"/>
          <w:szCs w:val="24"/>
        </w:rPr>
        <w:t>subsistindo</w:t>
      </w:r>
      <w:r w:rsidRPr="00351E66">
        <w:rPr>
          <w:rFonts w:ascii="Arial" w:hAnsi="Arial" w:cs="Arial"/>
          <w:spacing w:val="-47"/>
          <w:sz w:val="24"/>
          <w:szCs w:val="24"/>
        </w:rPr>
        <w:t xml:space="preserve"> </w:t>
      </w:r>
      <w:r w:rsidRPr="00351E66">
        <w:rPr>
          <w:rFonts w:ascii="Arial" w:hAnsi="Arial" w:cs="Arial"/>
          <w:sz w:val="24"/>
          <w:szCs w:val="24"/>
        </w:rPr>
        <w:t>a</w:t>
      </w:r>
      <w:r w:rsidRPr="00351E66">
        <w:rPr>
          <w:rFonts w:ascii="Arial" w:hAnsi="Arial" w:cs="Arial"/>
          <w:spacing w:val="1"/>
          <w:sz w:val="24"/>
          <w:szCs w:val="24"/>
        </w:rPr>
        <w:t xml:space="preserve"> </w:t>
      </w:r>
      <w:r w:rsidRPr="00351E66">
        <w:rPr>
          <w:rFonts w:ascii="Arial" w:hAnsi="Arial" w:cs="Arial"/>
          <w:sz w:val="24"/>
          <w:szCs w:val="24"/>
        </w:rPr>
        <w:t>proibição</w:t>
      </w:r>
      <w:r w:rsidRPr="00351E66">
        <w:rPr>
          <w:rFonts w:ascii="Arial" w:hAnsi="Arial" w:cs="Arial"/>
          <w:spacing w:val="1"/>
          <w:sz w:val="24"/>
          <w:szCs w:val="24"/>
        </w:rPr>
        <w:t xml:space="preserve"> </w:t>
      </w:r>
      <w:r w:rsidRPr="00351E66">
        <w:rPr>
          <w:rFonts w:ascii="Arial" w:hAnsi="Arial" w:cs="Arial"/>
          <w:sz w:val="24"/>
          <w:szCs w:val="24"/>
        </w:rPr>
        <w:t>até</w:t>
      </w:r>
      <w:r w:rsidRPr="00351E66">
        <w:rPr>
          <w:rFonts w:ascii="Arial" w:hAnsi="Arial" w:cs="Arial"/>
          <w:spacing w:val="1"/>
          <w:sz w:val="24"/>
          <w:szCs w:val="24"/>
        </w:rPr>
        <w:t xml:space="preserve"> </w:t>
      </w:r>
      <w:r w:rsidRPr="00351E66">
        <w:rPr>
          <w:rFonts w:ascii="Arial" w:hAnsi="Arial" w:cs="Arial"/>
          <w:sz w:val="24"/>
          <w:szCs w:val="24"/>
        </w:rPr>
        <w:t>6</w:t>
      </w:r>
      <w:r w:rsidRPr="00351E66">
        <w:rPr>
          <w:rFonts w:ascii="Arial" w:hAnsi="Arial" w:cs="Arial"/>
          <w:spacing w:val="1"/>
          <w:sz w:val="24"/>
          <w:szCs w:val="24"/>
        </w:rPr>
        <w:t xml:space="preserve"> </w:t>
      </w:r>
      <w:r w:rsidRPr="00351E66">
        <w:rPr>
          <w:rFonts w:ascii="Arial" w:hAnsi="Arial" w:cs="Arial"/>
          <w:sz w:val="24"/>
          <w:szCs w:val="24"/>
        </w:rPr>
        <w:t>(seis)</w:t>
      </w:r>
      <w:r w:rsidRPr="00351E66">
        <w:rPr>
          <w:rFonts w:ascii="Arial" w:hAnsi="Arial" w:cs="Arial"/>
          <w:spacing w:val="1"/>
          <w:sz w:val="24"/>
          <w:szCs w:val="24"/>
        </w:rPr>
        <w:t xml:space="preserve"> </w:t>
      </w:r>
      <w:r w:rsidRPr="00351E66">
        <w:rPr>
          <w:rFonts w:ascii="Arial" w:hAnsi="Arial" w:cs="Arial"/>
          <w:sz w:val="24"/>
          <w:szCs w:val="24"/>
        </w:rPr>
        <w:t>meses</w:t>
      </w:r>
      <w:r w:rsidRPr="00351E66">
        <w:rPr>
          <w:rFonts w:ascii="Arial" w:hAnsi="Arial" w:cs="Arial"/>
          <w:spacing w:val="1"/>
          <w:sz w:val="24"/>
          <w:szCs w:val="24"/>
        </w:rPr>
        <w:t xml:space="preserve"> </w:t>
      </w:r>
      <w:r w:rsidRPr="00351E66">
        <w:rPr>
          <w:rFonts w:ascii="Arial" w:hAnsi="Arial" w:cs="Arial"/>
          <w:sz w:val="24"/>
          <w:szCs w:val="24"/>
        </w:rPr>
        <w:t>após</w:t>
      </w:r>
      <w:r w:rsidRPr="00351E66">
        <w:rPr>
          <w:rFonts w:ascii="Arial" w:hAnsi="Arial" w:cs="Arial"/>
          <w:spacing w:val="1"/>
          <w:sz w:val="24"/>
          <w:szCs w:val="24"/>
        </w:rPr>
        <w:t xml:space="preserve"> </w:t>
      </w:r>
      <w:r w:rsidRPr="00351E66">
        <w:rPr>
          <w:rFonts w:ascii="Arial" w:hAnsi="Arial" w:cs="Arial"/>
          <w:sz w:val="24"/>
          <w:szCs w:val="24"/>
        </w:rPr>
        <w:t>findas</w:t>
      </w:r>
      <w:r w:rsidRPr="00351E66">
        <w:rPr>
          <w:rFonts w:ascii="Arial" w:hAnsi="Arial" w:cs="Arial"/>
          <w:spacing w:val="1"/>
          <w:sz w:val="24"/>
          <w:szCs w:val="24"/>
        </w:rPr>
        <w:t xml:space="preserve"> </w:t>
      </w:r>
      <w:r w:rsidRPr="00351E66">
        <w:rPr>
          <w:rFonts w:ascii="Arial" w:hAnsi="Arial" w:cs="Arial"/>
          <w:sz w:val="24"/>
          <w:szCs w:val="24"/>
        </w:rPr>
        <w:t>as</w:t>
      </w:r>
      <w:r w:rsidRPr="00351E66">
        <w:rPr>
          <w:rFonts w:ascii="Arial" w:hAnsi="Arial" w:cs="Arial"/>
          <w:spacing w:val="1"/>
          <w:sz w:val="24"/>
          <w:szCs w:val="24"/>
        </w:rPr>
        <w:t xml:space="preserve"> </w:t>
      </w:r>
      <w:r w:rsidRPr="00351E66">
        <w:rPr>
          <w:rFonts w:ascii="Arial" w:hAnsi="Arial" w:cs="Arial"/>
          <w:sz w:val="24"/>
          <w:szCs w:val="24"/>
        </w:rPr>
        <w:t>respectivas</w:t>
      </w:r>
      <w:r w:rsidRPr="00351E66">
        <w:rPr>
          <w:rFonts w:ascii="Arial" w:hAnsi="Arial" w:cs="Arial"/>
          <w:spacing w:val="1"/>
          <w:sz w:val="24"/>
          <w:szCs w:val="24"/>
        </w:rPr>
        <w:t xml:space="preserve"> </w:t>
      </w:r>
      <w:r w:rsidRPr="00351E66">
        <w:rPr>
          <w:rFonts w:ascii="Arial" w:hAnsi="Arial" w:cs="Arial"/>
          <w:sz w:val="24"/>
          <w:szCs w:val="24"/>
        </w:rPr>
        <w:t>funções,</w:t>
      </w:r>
      <w:r w:rsidRPr="00351E66">
        <w:rPr>
          <w:rFonts w:ascii="Arial" w:hAnsi="Arial" w:cs="Arial"/>
          <w:spacing w:val="1"/>
          <w:sz w:val="24"/>
          <w:szCs w:val="24"/>
        </w:rPr>
        <w:t xml:space="preserve"> </w:t>
      </w:r>
      <w:r w:rsidRPr="00351E66">
        <w:rPr>
          <w:rFonts w:ascii="Arial" w:hAnsi="Arial" w:cs="Arial"/>
          <w:sz w:val="24"/>
          <w:szCs w:val="24"/>
        </w:rPr>
        <w:t>exercendo</w:t>
      </w:r>
      <w:r w:rsidRPr="00351E66">
        <w:rPr>
          <w:rFonts w:ascii="Arial" w:hAnsi="Arial" w:cs="Arial"/>
          <w:spacing w:val="1"/>
          <w:sz w:val="24"/>
          <w:szCs w:val="24"/>
        </w:rPr>
        <w:t xml:space="preserve"> </w:t>
      </w:r>
      <w:r w:rsidRPr="00351E66">
        <w:rPr>
          <w:rFonts w:ascii="Arial" w:hAnsi="Arial" w:cs="Arial"/>
          <w:sz w:val="24"/>
          <w:szCs w:val="24"/>
        </w:rPr>
        <w:t>atribuições</w:t>
      </w:r>
      <w:r w:rsidRPr="00351E66">
        <w:rPr>
          <w:rFonts w:ascii="Arial" w:hAnsi="Arial" w:cs="Arial"/>
          <w:spacing w:val="1"/>
          <w:sz w:val="24"/>
          <w:szCs w:val="24"/>
        </w:rPr>
        <w:t xml:space="preserve"> </w:t>
      </w:r>
      <w:r w:rsidRPr="00351E66">
        <w:rPr>
          <w:rFonts w:ascii="Arial" w:hAnsi="Arial" w:cs="Arial"/>
          <w:sz w:val="24"/>
          <w:szCs w:val="24"/>
        </w:rPr>
        <w:t>de</w:t>
      </w:r>
      <w:r w:rsidRPr="00351E66">
        <w:rPr>
          <w:rFonts w:ascii="Arial" w:hAnsi="Arial" w:cs="Arial"/>
          <w:spacing w:val="1"/>
          <w:sz w:val="24"/>
          <w:szCs w:val="24"/>
        </w:rPr>
        <w:t xml:space="preserve"> </w:t>
      </w:r>
      <w:r w:rsidRPr="00351E66">
        <w:rPr>
          <w:rFonts w:ascii="Arial" w:hAnsi="Arial" w:cs="Arial"/>
          <w:sz w:val="24"/>
          <w:szCs w:val="24"/>
        </w:rPr>
        <w:t>gerência,</w:t>
      </w:r>
      <w:r w:rsidRPr="00351E66">
        <w:rPr>
          <w:rFonts w:ascii="Arial" w:hAnsi="Arial" w:cs="Arial"/>
          <w:spacing w:val="1"/>
          <w:sz w:val="24"/>
          <w:szCs w:val="24"/>
        </w:rPr>
        <w:t xml:space="preserve"> </w:t>
      </w:r>
      <w:r w:rsidRPr="00351E66">
        <w:rPr>
          <w:rFonts w:ascii="Arial" w:hAnsi="Arial" w:cs="Arial"/>
          <w:sz w:val="24"/>
          <w:szCs w:val="24"/>
        </w:rPr>
        <w:t>administração</w:t>
      </w:r>
      <w:r w:rsidRPr="00351E66">
        <w:rPr>
          <w:rFonts w:ascii="Arial" w:hAnsi="Arial" w:cs="Arial"/>
          <w:spacing w:val="-1"/>
          <w:sz w:val="24"/>
          <w:szCs w:val="24"/>
        </w:rPr>
        <w:t xml:space="preserve"> </w:t>
      </w:r>
      <w:r w:rsidRPr="00351E66">
        <w:rPr>
          <w:rFonts w:ascii="Arial" w:hAnsi="Arial" w:cs="Arial"/>
          <w:sz w:val="24"/>
          <w:szCs w:val="24"/>
        </w:rPr>
        <w:t>ou</w:t>
      </w:r>
      <w:r w:rsidRPr="00351E66">
        <w:rPr>
          <w:rFonts w:ascii="Arial" w:hAnsi="Arial" w:cs="Arial"/>
          <w:spacing w:val="-1"/>
          <w:sz w:val="24"/>
          <w:szCs w:val="24"/>
        </w:rPr>
        <w:t xml:space="preserve"> </w:t>
      </w:r>
      <w:r w:rsidRPr="00351E66">
        <w:rPr>
          <w:rFonts w:ascii="Arial" w:hAnsi="Arial" w:cs="Arial"/>
          <w:sz w:val="24"/>
          <w:szCs w:val="24"/>
        </w:rPr>
        <w:t>tomada</w:t>
      </w:r>
      <w:r w:rsidRPr="00351E66">
        <w:rPr>
          <w:rFonts w:ascii="Arial" w:hAnsi="Arial" w:cs="Arial"/>
          <w:spacing w:val="-2"/>
          <w:sz w:val="24"/>
          <w:szCs w:val="24"/>
        </w:rPr>
        <w:t xml:space="preserve"> </w:t>
      </w:r>
      <w:r w:rsidRPr="00351E66">
        <w:rPr>
          <w:rFonts w:ascii="Arial" w:hAnsi="Arial" w:cs="Arial"/>
          <w:sz w:val="24"/>
          <w:szCs w:val="24"/>
        </w:rPr>
        <w:t>de</w:t>
      </w:r>
      <w:r w:rsidRPr="00351E66">
        <w:rPr>
          <w:rFonts w:ascii="Arial" w:hAnsi="Arial" w:cs="Arial"/>
          <w:spacing w:val="1"/>
          <w:sz w:val="24"/>
          <w:szCs w:val="24"/>
        </w:rPr>
        <w:t xml:space="preserve"> </w:t>
      </w:r>
      <w:r w:rsidRPr="00351E66">
        <w:rPr>
          <w:rFonts w:ascii="Arial" w:hAnsi="Arial" w:cs="Arial"/>
          <w:sz w:val="24"/>
          <w:szCs w:val="24"/>
        </w:rPr>
        <w:t>decisões.</w:t>
      </w:r>
    </w:p>
    <w:p w:rsidR="003C70A0" w:rsidRPr="00351E66" w:rsidRDefault="003C70A0" w:rsidP="003C70A0">
      <w:pPr>
        <w:pStyle w:val="PargrafodaLista"/>
        <w:widowControl w:val="0"/>
        <w:numPr>
          <w:ilvl w:val="0"/>
          <w:numId w:val="44"/>
        </w:numPr>
        <w:tabs>
          <w:tab w:val="left" w:pos="515"/>
        </w:tabs>
        <w:autoSpaceDE w:val="0"/>
        <w:autoSpaceDN w:val="0"/>
        <w:spacing w:line="360" w:lineRule="auto"/>
        <w:ind w:left="0" w:firstLine="0"/>
        <w:contextualSpacing w:val="0"/>
        <w:jc w:val="both"/>
        <w:rPr>
          <w:rFonts w:ascii="Arial" w:hAnsi="Arial" w:cs="Arial"/>
          <w:sz w:val="24"/>
          <w:szCs w:val="24"/>
        </w:rPr>
      </w:pPr>
      <w:r w:rsidRPr="00351E66">
        <w:rPr>
          <w:rFonts w:ascii="Arial" w:hAnsi="Arial" w:cs="Arial"/>
          <w:b/>
          <w:sz w:val="24"/>
          <w:szCs w:val="24"/>
        </w:rPr>
        <w:t>-</w:t>
      </w:r>
      <w:r w:rsidRPr="00351E66">
        <w:rPr>
          <w:rFonts w:ascii="Arial" w:hAnsi="Arial" w:cs="Arial"/>
          <w:b/>
          <w:spacing w:val="-4"/>
          <w:sz w:val="24"/>
          <w:szCs w:val="24"/>
        </w:rPr>
        <w:t xml:space="preserve"> </w:t>
      </w:r>
      <w:r w:rsidRPr="00351E66">
        <w:rPr>
          <w:rFonts w:ascii="Arial" w:hAnsi="Arial" w:cs="Arial"/>
          <w:sz w:val="24"/>
          <w:szCs w:val="24"/>
        </w:rPr>
        <w:t>DECLARA,</w:t>
      </w:r>
      <w:r w:rsidRPr="00351E66">
        <w:rPr>
          <w:rFonts w:ascii="Arial" w:hAnsi="Arial" w:cs="Arial"/>
          <w:spacing w:val="-3"/>
          <w:sz w:val="24"/>
          <w:szCs w:val="24"/>
        </w:rPr>
        <w:t xml:space="preserve"> </w:t>
      </w:r>
      <w:r w:rsidRPr="00351E66">
        <w:rPr>
          <w:rFonts w:ascii="Arial" w:hAnsi="Arial" w:cs="Arial"/>
          <w:sz w:val="24"/>
          <w:szCs w:val="24"/>
        </w:rPr>
        <w:t>nos</w:t>
      </w:r>
      <w:r w:rsidRPr="00351E66">
        <w:rPr>
          <w:rFonts w:ascii="Arial" w:hAnsi="Arial" w:cs="Arial"/>
          <w:spacing w:val="-3"/>
          <w:sz w:val="24"/>
          <w:szCs w:val="24"/>
        </w:rPr>
        <w:t xml:space="preserve"> </w:t>
      </w:r>
      <w:r w:rsidRPr="00351E66">
        <w:rPr>
          <w:rFonts w:ascii="Arial" w:hAnsi="Arial" w:cs="Arial"/>
          <w:sz w:val="24"/>
          <w:szCs w:val="24"/>
        </w:rPr>
        <w:t>termos</w:t>
      </w:r>
      <w:r w:rsidRPr="00351E66">
        <w:rPr>
          <w:rFonts w:ascii="Arial" w:hAnsi="Arial" w:cs="Arial"/>
          <w:spacing w:val="-6"/>
          <w:sz w:val="24"/>
          <w:szCs w:val="24"/>
        </w:rPr>
        <w:t xml:space="preserve"> </w:t>
      </w:r>
      <w:r w:rsidRPr="00351E66">
        <w:rPr>
          <w:rFonts w:ascii="Arial" w:hAnsi="Arial" w:cs="Arial"/>
          <w:sz w:val="24"/>
          <w:szCs w:val="24"/>
        </w:rPr>
        <w:t>do</w:t>
      </w:r>
      <w:r w:rsidRPr="00351E66">
        <w:rPr>
          <w:rFonts w:ascii="Arial" w:hAnsi="Arial" w:cs="Arial"/>
          <w:spacing w:val="-2"/>
          <w:sz w:val="24"/>
          <w:szCs w:val="24"/>
        </w:rPr>
        <w:t xml:space="preserve"> </w:t>
      </w:r>
      <w:r w:rsidRPr="00351E66">
        <w:rPr>
          <w:rFonts w:ascii="Arial" w:hAnsi="Arial" w:cs="Arial"/>
          <w:sz w:val="24"/>
          <w:szCs w:val="24"/>
        </w:rPr>
        <w:t>art.</w:t>
      </w:r>
      <w:r w:rsidRPr="00351E66">
        <w:rPr>
          <w:rFonts w:ascii="Arial" w:hAnsi="Arial" w:cs="Arial"/>
          <w:spacing w:val="-3"/>
          <w:sz w:val="24"/>
          <w:szCs w:val="24"/>
        </w:rPr>
        <w:t xml:space="preserve"> </w:t>
      </w:r>
      <w:r w:rsidRPr="00351E66">
        <w:rPr>
          <w:rFonts w:ascii="Arial" w:hAnsi="Arial" w:cs="Arial"/>
          <w:sz w:val="24"/>
          <w:szCs w:val="24"/>
        </w:rPr>
        <w:t>63,</w:t>
      </w:r>
      <w:r w:rsidRPr="00351E66">
        <w:rPr>
          <w:rFonts w:ascii="Arial" w:hAnsi="Arial" w:cs="Arial"/>
          <w:spacing w:val="-3"/>
          <w:sz w:val="24"/>
          <w:szCs w:val="24"/>
        </w:rPr>
        <w:t xml:space="preserve"> </w:t>
      </w:r>
      <w:r w:rsidRPr="00351E66">
        <w:rPr>
          <w:rFonts w:ascii="Arial" w:hAnsi="Arial" w:cs="Arial"/>
          <w:sz w:val="24"/>
          <w:szCs w:val="24"/>
        </w:rPr>
        <w:t>IV,</w:t>
      </w:r>
      <w:r w:rsidRPr="00351E66">
        <w:rPr>
          <w:rFonts w:ascii="Arial" w:hAnsi="Arial" w:cs="Arial"/>
          <w:spacing w:val="-3"/>
          <w:sz w:val="24"/>
          <w:szCs w:val="24"/>
        </w:rPr>
        <w:t xml:space="preserve"> </w:t>
      </w:r>
      <w:r w:rsidRPr="00351E66">
        <w:rPr>
          <w:rFonts w:ascii="Arial" w:hAnsi="Arial" w:cs="Arial"/>
          <w:sz w:val="24"/>
          <w:szCs w:val="24"/>
        </w:rPr>
        <w:t>da</w:t>
      </w:r>
      <w:r w:rsidRPr="00351E66">
        <w:rPr>
          <w:rFonts w:ascii="Arial" w:hAnsi="Arial" w:cs="Arial"/>
          <w:spacing w:val="-3"/>
          <w:sz w:val="24"/>
          <w:szCs w:val="24"/>
        </w:rPr>
        <w:t xml:space="preserve"> </w:t>
      </w:r>
      <w:r w:rsidRPr="00351E66">
        <w:rPr>
          <w:rFonts w:ascii="Arial" w:hAnsi="Arial" w:cs="Arial"/>
          <w:sz w:val="24"/>
          <w:szCs w:val="24"/>
        </w:rPr>
        <w:t>Lei</w:t>
      </w:r>
      <w:r w:rsidRPr="00351E66">
        <w:rPr>
          <w:rFonts w:ascii="Arial" w:hAnsi="Arial" w:cs="Arial"/>
          <w:spacing w:val="-3"/>
          <w:sz w:val="24"/>
          <w:szCs w:val="24"/>
        </w:rPr>
        <w:t xml:space="preserve"> </w:t>
      </w:r>
      <w:r w:rsidRPr="00351E66">
        <w:rPr>
          <w:rFonts w:ascii="Arial" w:hAnsi="Arial" w:cs="Arial"/>
          <w:sz w:val="24"/>
          <w:szCs w:val="24"/>
        </w:rPr>
        <w:t>nº</w:t>
      </w:r>
      <w:r w:rsidRPr="00351E66">
        <w:rPr>
          <w:rFonts w:ascii="Arial" w:hAnsi="Arial" w:cs="Arial"/>
          <w:spacing w:val="-5"/>
          <w:sz w:val="24"/>
          <w:szCs w:val="24"/>
        </w:rPr>
        <w:t xml:space="preserve"> </w:t>
      </w:r>
      <w:r w:rsidRPr="00351E66">
        <w:rPr>
          <w:rFonts w:ascii="Arial" w:hAnsi="Arial" w:cs="Arial"/>
          <w:sz w:val="24"/>
          <w:szCs w:val="24"/>
        </w:rPr>
        <w:t>14.133/2021,</w:t>
      </w:r>
      <w:r w:rsidRPr="00351E66">
        <w:rPr>
          <w:rFonts w:ascii="Arial" w:hAnsi="Arial" w:cs="Arial"/>
          <w:spacing w:val="-2"/>
          <w:sz w:val="24"/>
          <w:szCs w:val="24"/>
        </w:rPr>
        <w:t xml:space="preserve"> </w:t>
      </w:r>
      <w:r w:rsidRPr="00351E66">
        <w:rPr>
          <w:rFonts w:ascii="Arial" w:hAnsi="Arial" w:cs="Arial"/>
          <w:sz w:val="24"/>
          <w:szCs w:val="24"/>
        </w:rPr>
        <w:t>que</w:t>
      </w:r>
      <w:r w:rsidRPr="00351E66">
        <w:rPr>
          <w:rFonts w:ascii="Arial" w:hAnsi="Arial" w:cs="Arial"/>
          <w:spacing w:val="-5"/>
          <w:sz w:val="24"/>
          <w:szCs w:val="24"/>
        </w:rPr>
        <w:t xml:space="preserve"> </w:t>
      </w:r>
      <w:r w:rsidRPr="00351E66">
        <w:rPr>
          <w:rFonts w:ascii="Arial" w:hAnsi="Arial" w:cs="Arial"/>
          <w:sz w:val="24"/>
          <w:szCs w:val="24"/>
        </w:rPr>
        <w:t>cumpre</w:t>
      </w:r>
      <w:r w:rsidRPr="00351E66">
        <w:rPr>
          <w:rFonts w:ascii="Arial" w:hAnsi="Arial" w:cs="Arial"/>
          <w:spacing w:val="-3"/>
          <w:sz w:val="24"/>
          <w:szCs w:val="24"/>
        </w:rPr>
        <w:t xml:space="preserve"> </w:t>
      </w:r>
      <w:r w:rsidRPr="00351E66">
        <w:rPr>
          <w:rFonts w:ascii="Arial" w:hAnsi="Arial" w:cs="Arial"/>
          <w:sz w:val="24"/>
          <w:szCs w:val="24"/>
        </w:rPr>
        <w:t>as</w:t>
      </w:r>
      <w:r w:rsidRPr="00351E66">
        <w:rPr>
          <w:rFonts w:ascii="Arial" w:hAnsi="Arial" w:cs="Arial"/>
          <w:spacing w:val="-3"/>
          <w:sz w:val="24"/>
          <w:szCs w:val="24"/>
        </w:rPr>
        <w:t xml:space="preserve"> </w:t>
      </w:r>
      <w:r w:rsidRPr="00351E66">
        <w:rPr>
          <w:rFonts w:ascii="Arial" w:hAnsi="Arial" w:cs="Arial"/>
          <w:sz w:val="24"/>
          <w:szCs w:val="24"/>
        </w:rPr>
        <w:t>exigências</w:t>
      </w:r>
      <w:r w:rsidRPr="00351E66">
        <w:rPr>
          <w:rFonts w:ascii="Arial" w:hAnsi="Arial" w:cs="Arial"/>
          <w:spacing w:val="-4"/>
          <w:sz w:val="24"/>
          <w:szCs w:val="24"/>
        </w:rPr>
        <w:t xml:space="preserve"> </w:t>
      </w:r>
      <w:r w:rsidRPr="00351E66">
        <w:rPr>
          <w:rFonts w:ascii="Arial" w:hAnsi="Arial" w:cs="Arial"/>
          <w:sz w:val="24"/>
          <w:szCs w:val="24"/>
        </w:rPr>
        <w:t>de</w:t>
      </w:r>
      <w:r w:rsidRPr="00351E66">
        <w:rPr>
          <w:rFonts w:ascii="Arial" w:hAnsi="Arial" w:cs="Arial"/>
          <w:spacing w:val="-2"/>
          <w:sz w:val="24"/>
          <w:szCs w:val="24"/>
        </w:rPr>
        <w:t xml:space="preserve"> </w:t>
      </w:r>
      <w:r w:rsidRPr="00351E66">
        <w:rPr>
          <w:rFonts w:ascii="Arial" w:hAnsi="Arial" w:cs="Arial"/>
          <w:sz w:val="24"/>
          <w:szCs w:val="24"/>
        </w:rPr>
        <w:t>reserva</w:t>
      </w:r>
      <w:r w:rsidRPr="00351E66">
        <w:rPr>
          <w:rFonts w:ascii="Arial" w:hAnsi="Arial" w:cs="Arial"/>
          <w:spacing w:val="-3"/>
          <w:sz w:val="24"/>
          <w:szCs w:val="24"/>
        </w:rPr>
        <w:t xml:space="preserve"> </w:t>
      </w:r>
      <w:r w:rsidRPr="00351E66">
        <w:rPr>
          <w:rFonts w:ascii="Arial" w:hAnsi="Arial" w:cs="Arial"/>
          <w:sz w:val="24"/>
          <w:szCs w:val="24"/>
        </w:rPr>
        <w:t>de</w:t>
      </w:r>
      <w:r w:rsidRPr="00351E66">
        <w:rPr>
          <w:rFonts w:ascii="Arial" w:hAnsi="Arial" w:cs="Arial"/>
          <w:spacing w:val="-3"/>
          <w:sz w:val="24"/>
          <w:szCs w:val="24"/>
        </w:rPr>
        <w:t xml:space="preserve"> </w:t>
      </w:r>
      <w:r w:rsidRPr="00351E66">
        <w:rPr>
          <w:rFonts w:ascii="Arial" w:hAnsi="Arial" w:cs="Arial"/>
          <w:sz w:val="24"/>
          <w:szCs w:val="24"/>
        </w:rPr>
        <w:t>cargos</w:t>
      </w:r>
      <w:r w:rsidRPr="00351E66">
        <w:rPr>
          <w:rFonts w:ascii="Arial" w:hAnsi="Arial" w:cs="Arial"/>
          <w:spacing w:val="-47"/>
          <w:sz w:val="24"/>
          <w:szCs w:val="24"/>
        </w:rPr>
        <w:t xml:space="preserve"> </w:t>
      </w:r>
      <w:r w:rsidRPr="00351E66">
        <w:rPr>
          <w:rFonts w:ascii="Arial" w:hAnsi="Arial" w:cs="Arial"/>
          <w:sz w:val="24"/>
          <w:szCs w:val="24"/>
        </w:rPr>
        <w:t>para pessoa com deficiência e para reabilitado da Previdência Social, previstas em lei e em outras normas</w:t>
      </w:r>
      <w:r w:rsidRPr="00351E66">
        <w:rPr>
          <w:rFonts w:ascii="Arial" w:hAnsi="Arial" w:cs="Arial"/>
          <w:spacing w:val="1"/>
          <w:sz w:val="24"/>
          <w:szCs w:val="24"/>
        </w:rPr>
        <w:t xml:space="preserve"> </w:t>
      </w:r>
      <w:r w:rsidRPr="00351E66">
        <w:rPr>
          <w:rFonts w:ascii="Arial" w:hAnsi="Arial" w:cs="Arial"/>
          <w:sz w:val="24"/>
          <w:szCs w:val="24"/>
        </w:rPr>
        <w:t>específicas.</w:t>
      </w:r>
    </w:p>
    <w:p w:rsidR="003C70A0" w:rsidRPr="00351E66" w:rsidRDefault="003C70A0" w:rsidP="003C70A0">
      <w:pPr>
        <w:pStyle w:val="PargrafodaLista"/>
        <w:tabs>
          <w:tab w:val="left" w:pos="515"/>
        </w:tabs>
        <w:spacing w:line="360" w:lineRule="auto"/>
        <w:ind w:left="0"/>
        <w:rPr>
          <w:rFonts w:ascii="Arial" w:hAnsi="Arial" w:cs="Arial"/>
          <w:sz w:val="24"/>
          <w:szCs w:val="24"/>
        </w:rPr>
      </w:pPr>
    </w:p>
    <w:p w:rsidR="003C70A0" w:rsidRPr="00351E66" w:rsidRDefault="003C70A0" w:rsidP="003C70A0">
      <w:pPr>
        <w:pStyle w:val="PargrafodaLista"/>
        <w:tabs>
          <w:tab w:val="left" w:pos="515"/>
        </w:tabs>
        <w:spacing w:line="360" w:lineRule="auto"/>
        <w:ind w:left="0"/>
        <w:rPr>
          <w:rFonts w:ascii="Arial" w:hAnsi="Arial" w:cs="Arial"/>
          <w:sz w:val="24"/>
          <w:szCs w:val="24"/>
        </w:rPr>
      </w:pPr>
    </w:p>
    <w:p w:rsidR="003C70A0" w:rsidRPr="00351E66" w:rsidRDefault="003C70A0" w:rsidP="003C70A0">
      <w:pPr>
        <w:pStyle w:val="PargrafodaLista"/>
        <w:tabs>
          <w:tab w:val="left" w:pos="515"/>
        </w:tabs>
        <w:spacing w:line="360" w:lineRule="auto"/>
        <w:ind w:left="0"/>
        <w:rPr>
          <w:rFonts w:ascii="Arial" w:hAnsi="Arial" w:cs="Arial"/>
          <w:sz w:val="24"/>
          <w:szCs w:val="24"/>
        </w:rPr>
      </w:pPr>
      <w:r w:rsidRPr="00351E66">
        <w:rPr>
          <w:rFonts w:ascii="Arial" w:hAnsi="Arial" w:cs="Arial"/>
          <w:noProof/>
          <w:sz w:val="24"/>
          <w:szCs w:val="24"/>
        </w:rPr>
        <mc:AlternateContent>
          <mc:Choice Requires="wps">
            <w:drawing>
              <wp:anchor distT="0" distB="0" distL="0" distR="0" simplePos="0" relativeHeight="251660288" behindDoc="1" locked="0" layoutInCell="1" allowOverlap="1" wp14:anchorId="0058F645" wp14:editId="6FEC6073">
                <wp:simplePos x="0" y="0"/>
                <wp:positionH relativeFrom="margin">
                  <wp:align>left</wp:align>
                </wp:positionH>
                <wp:positionV relativeFrom="paragraph">
                  <wp:posOffset>241300</wp:posOffset>
                </wp:positionV>
                <wp:extent cx="3268345" cy="1270"/>
                <wp:effectExtent l="0" t="0" r="27305" b="1778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345" cy="1270"/>
                        </a:xfrm>
                        <a:custGeom>
                          <a:avLst/>
                          <a:gdLst>
                            <a:gd name="T0" fmla="+- 0 1020 1020"/>
                            <a:gd name="T1" fmla="*/ T0 w 5147"/>
                            <a:gd name="T2" fmla="+- 0 6167 1020"/>
                            <a:gd name="T3" fmla="*/ T2 w 5147"/>
                          </a:gdLst>
                          <a:ahLst/>
                          <a:cxnLst>
                            <a:cxn ang="0">
                              <a:pos x="T1" y="0"/>
                            </a:cxn>
                            <a:cxn ang="0">
                              <a:pos x="T3" y="0"/>
                            </a:cxn>
                          </a:cxnLst>
                          <a:rect l="0" t="0" r="r" b="b"/>
                          <a:pathLst>
                            <a:path w="5147">
                              <a:moveTo>
                                <a:pt x="0" y="0"/>
                              </a:moveTo>
                              <a:lnTo>
                                <a:pt x="5147"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726F" id="Freeform 2" o:spid="_x0000_s1026" style="position:absolute;margin-left:0;margin-top:19pt;width:257.35pt;height:.1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51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" path="m,l5147,e" filled="f" strokeweight=".25317mm">
                <v:path arrowok="t" o:connecttype="custom" o:connectlocs="0,0;3268345,0" o:connectangles="0,0"/>
                <w10:wrap type="topAndBottom" anchorx="margin"/>
              </v:shape>
            </w:pict>
          </mc:Fallback>
        </mc:AlternateContent>
      </w:r>
    </w:p>
    <w:p w:rsidR="003C70A0" w:rsidRPr="00351E66" w:rsidRDefault="003C70A0" w:rsidP="003C70A0">
      <w:pPr>
        <w:pStyle w:val="Corpodetexto"/>
        <w:spacing w:before="11" w:line="360" w:lineRule="auto"/>
        <w:rPr>
          <w:rFonts w:ascii="Arial" w:hAnsi="Arial" w:cs="Arial"/>
          <w:szCs w:val="24"/>
        </w:rPr>
      </w:pPr>
      <w:r w:rsidRPr="00351E66">
        <w:rPr>
          <w:rFonts w:ascii="Arial" w:hAnsi="Arial" w:cs="Arial"/>
          <w:szCs w:val="24"/>
        </w:rPr>
        <w:t>Representante legal</w:t>
      </w:r>
      <w:r w:rsidRPr="00351E66">
        <w:rPr>
          <w:rFonts w:ascii="Arial" w:hAnsi="Arial" w:cs="Arial"/>
          <w:spacing w:val="-47"/>
          <w:szCs w:val="24"/>
        </w:rPr>
        <w:t xml:space="preserve"> / </w:t>
      </w:r>
      <w:r w:rsidRPr="00351E66">
        <w:rPr>
          <w:rFonts w:ascii="Arial" w:hAnsi="Arial" w:cs="Arial"/>
          <w:szCs w:val="24"/>
        </w:rPr>
        <w:t>Cargo</w:t>
      </w:r>
    </w:p>
    <w:p w:rsidR="003C70A0" w:rsidRPr="00351E66" w:rsidRDefault="003C70A0" w:rsidP="003C70A0">
      <w:pPr>
        <w:spacing w:line="360" w:lineRule="auto"/>
        <w:jc w:val="both"/>
        <w:rPr>
          <w:rFonts w:ascii="Arial" w:hAnsi="Arial" w:cs="Arial"/>
          <w:sz w:val="24"/>
          <w:szCs w:val="24"/>
        </w:rPr>
      </w:pPr>
      <w:r w:rsidRPr="00351E66">
        <w:rPr>
          <w:rFonts w:ascii="Arial" w:hAnsi="Arial" w:cs="Arial"/>
          <w:sz w:val="24"/>
          <w:szCs w:val="24"/>
        </w:rPr>
        <w:t>Assinatura</w:t>
      </w:r>
      <w:r w:rsidRPr="00351E66">
        <w:rPr>
          <w:rFonts w:ascii="Arial" w:hAnsi="Arial" w:cs="Arial"/>
          <w:spacing w:val="-2"/>
          <w:sz w:val="24"/>
          <w:szCs w:val="24"/>
        </w:rPr>
        <w:t xml:space="preserve"> </w:t>
      </w:r>
      <w:r w:rsidRPr="00351E66">
        <w:rPr>
          <w:rFonts w:ascii="Arial" w:hAnsi="Arial" w:cs="Arial"/>
          <w:sz w:val="24"/>
          <w:szCs w:val="24"/>
        </w:rPr>
        <w:t>nos</w:t>
      </w:r>
      <w:r w:rsidRPr="00351E66">
        <w:rPr>
          <w:rFonts w:ascii="Arial" w:hAnsi="Arial" w:cs="Arial"/>
          <w:spacing w:val="-3"/>
          <w:sz w:val="24"/>
          <w:szCs w:val="24"/>
        </w:rPr>
        <w:t xml:space="preserve"> </w:t>
      </w:r>
      <w:r w:rsidRPr="00351E66">
        <w:rPr>
          <w:rFonts w:ascii="Arial" w:hAnsi="Arial" w:cs="Arial"/>
          <w:sz w:val="24"/>
          <w:szCs w:val="24"/>
        </w:rPr>
        <w:t>termos</w:t>
      </w:r>
      <w:r w:rsidRPr="00351E66">
        <w:rPr>
          <w:rFonts w:ascii="Arial" w:hAnsi="Arial" w:cs="Arial"/>
          <w:spacing w:val="-1"/>
          <w:sz w:val="24"/>
          <w:szCs w:val="24"/>
        </w:rPr>
        <w:t xml:space="preserve"> </w:t>
      </w:r>
      <w:r w:rsidRPr="00351E66">
        <w:rPr>
          <w:rFonts w:ascii="Arial" w:hAnsi="Arial" w:cs="Arial"/>
          <w:sz w:val="24"/>
          <w:szCs w:val="24"/>
        </w:rPr>
        <w:t>do</w:t>
      </w:r>
      <w:r w:rsidRPr="00351E66">
        <w:rPr>
          <w:rFonts w:ascii="Arial" w:hAnsi="Arial" w:cs="Arial"/>
          <w:spacing w:val="-1"/>
          <w:sz w:val="24"/>
          <w:szCs w:val="24"/>
        </w:rPr>
        <w:t xml:space="preserve"> </w:t>
      </w:r>
      <w:r w:rsidRPr="00351E66">
        <w:rPr>
          <w:rFonts w:ascii="Arial" w:hAnsi="Arial" w:cs="Arial"/>
          <w:sz w:val="24"/>
          <w:szCs w:val="24"/>
        </w:rPr>
        <w:t>artigo</w:t>
      </w:r>
      <w:r w:rsidRPr="00351E66">
        <w:rPr>
          <w:rFonts w:ascii="Arial" w:hAnsi="Arial" w:cs="Arial"/>
          <w:spacing w:val="-2"/>
          <w:sz w:val="24"/>
          <w:szCs w:val="24"/>
        </w:rPr>
        <w:t xml:space="preserve"> </w:t>
      </w:r>
      <w:r w:rsidRPr="00351E66">
        <w:rPr>
          <w:rFonts w:ascii="Arial" w:hAnsi="Arial" w:cs="Arial"/>
          <w:sz w:val="24"/>
          <w:szCs w:val="24"/>
        </w:rPr>
        <w:t>12</w:t>
      </w:r>
      <w:r w:rsidRPr="00351E66">
        <w:rPr>
          <w:rFonts w:ascii="Arial" w:hAnsi="Arial" w:cs="Arial"/>
          <w:spacing w:val="-3"/>
          <w:sz w:val="24"/>
          <w:szCs w:val="24"/>
        </w:rPr>
        <w:t xml:space="preserve"> </w:t>
      </w:r>
      <w:r w:rsidRPr="00351E66">
        <w:rPr>
          <w:rFonts w:ascii="Arial" w:hAnsi="Arial" w:cs="Arial"/>
          <w:sz w:val="24"/>
          <w:szCs w:val="24"/>
        </w:rPr>
        <w:t>§2º</w:t>
      </w:r>
      <w:r w:rsidRPr="00351E66">
        <w:rPr>
          <w:rFonts w:ascii="Arial" w:hAnsi="Arial" w:cs="Arial"/>
          <w:spacing w:val="-1"/>
          <w:sz w:val="24"/>
          <w:szCs w:val="24"/>
        </w:rPr>
        <w:t xml:space="preserve"> </w:t>
      </w:r>
      <w:r w:rsidRPr="00351E66">
        <w:rPr>
          <w:rFonts w:ascii="Arial" w:hAnsi="Arial" w:cs="Arial"/>
          <w:sz w:val="24"/>
          <w:szCs w:val="24"/>
        </w:rPr>
        <w:t>da</w:t>
      </w:r>
      <w:r w:rsidRPr="00351E66">
        <w:rPr>
          <w:rFonts w:ascii="Arial" w:hAnsi="Arial" w:cs="Arial"/>
          <w:spacing w:val="-3"/>
          <w:sz w:val="24"/>
          <w:szCs w:val="24"/>
        </w:rPr>
        <w:t xml:space="preserve"> </w:t>
      </w:r>
      <w:r w:rsidRPr="00351E66">
        <w:rPr>
          <w:rFonts w:ascii="Arial" w:hAnsi="Arial" w:cs="Arial"/>
          <w:sz w:val="24"/>
          <w:szCs w:val="24"/>
        </w:rPr>
        <w:t>Lei</w:t>
      </w:r>
      <w:r w:rsidRPr="00351E66">
        <w:rPr>
          <w:rFonts w:ascii="Arial" w:hAnsi="Arial" w:cs="Arial"/>
          <w:spacing w:val="-2"/>
          <w:sz w:val="24"/>
          <w:szCs w:val="24"/>
        </w:rPr>
        <w:t xml:space="preserve"> </w:t>
      </w:r>
      <w:r w:rsidRPr="00351E66">
        <w:rPr>
          <w:rFonts w:ascii="Arial" w:hAnsi="Arial" w:cs="Arial"/>
          <w:sz w:val="24"/>
          <w:szCs w:val="24"/>
        </w:rPr>
        <w:t>14.133/2021</w:t>
      </w:r>
    </w:p>
    <w:p w:rsidR="00370ADF" w:rsidRPr="003C70A0" w:rsidRDefault="00115AC5" w:rsidP="003C70A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bCs/>
          <w:sz w:val="24"/>
          <w:szCs w:val="24"/>
        </w:rPr>
      </w:pPr>
    </w:p>
    <w:sectPr w:rsidR="00370ADF" w:rsidRPr="003C70A0" w:rsidSect="003C70A0">
      <w:headerReference w:type="default" r:id="rId10"/>
      <w:footerReference w:type="default" r:id="rId11"/>
      <w:pgSz w:w="11906" w:h="16838"/>
      <w:pgMar w:top="1701"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AC5" w:rsidRDefault="00115AC5" w:rsidP="003C70A0">
      <w:r>
        <w:separator/>
      </w:r>
    </w:p>
  </w:endnote>
  <w:endnote w:type="continuationSeparator" w:id="0">
    <w:p w:rsidR="00115AC5" w:rsidRDefault="00115AC5" w:rsidP="003C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auto"/>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msmincho"/>
    <w:charset w:val="00"/>
    <w:family w:val="auto"/>
    <w:pitch w:val="variable"/>
  </w:font>
  <w:font w:name="Helvetica Neue">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A0" w:rsidRPr="00C61DDB" w:rsidRDefault="003C70A0" w:rsidP="003C70A0">
    <w:pPr>
      <w:spacing w:line="232" w:lineRule="auto"/>
      <w:ind w:right="-1"/>
      <w:jc w:val="center"/>
      <w:rPr>
        <w:rFonts w:ascii="Arial" w:hAnsi="Arial" w:cs="Arial"/>
      </w:rPr>
    </w:pPr>
    <w:r w:rsidRPr="00C61DDB">
      <w:rPr>
        <w:rFonts w:ascii="Arial" w:hAnsi="Arial" w:cs="Arial"/>
        <w:sz w:val="18"/>
      </w:rPr>
      <w:t xml:space="preserve">CNPJ/MF 06.070.075/0001-25 </w:t>
    </w:r>
    <w:r w:rsidRPr="00C61DDB">
      <w:rPr>
        <w:rFonts w:ascii="Arial" w:hAnsi="Arial" w:cs="Arial"/>
        <w:color w:val="0000FF"/>
        <w:sz w:val="18"/>
        <w:u w:val="single" w:color="0000FF"/>
      </w:rPr>
      <w:t>www.convales.mg.gov.br</w:t>
    </w:r>
    <w:r w:rsidRPr="00C61DDB">
      <w:rPr>
        <w:rFonts w:ascii="Arial" w:hAnsi="Arial" w:cs="Arial"/>
        <w:sz w:val="18"/>
      </w:rPr>
      <w:t xml:space="preserve"> e-mail: </w:t>
    </w:r>
    <w:r w:rsidRPr="00C61DDB">
      <w:rPr>
        <w:rFonts w:ascii="Arial" w:hAnsi="Arial" w:cs="Arial"/>
        <w:color w:val="0000FF"/>
        <w:sz w:val="18"/>
        <w:u w:val="single" w:color="0000FF"/>
      </w:rPr>
      <w:t>licitacao@convales.mg.gov.br</w:t>
    </w:r>
    <w:r w:rsidRPr="00C61DDB">
      <w:rPr>
        <w:rFonts w:ascii="Arial" w:hAnsi="Arial" w:cs="Arial"/>
        <w:color w:val="0000FF"/>
        <w:sz w:val="18"/>
      </w:rPr>
      <w:t xml:space="preserve"> </w:t>
    </w:r>
    <w:r w:rsidRPr="00C61DDB">
      <w:rPr>
        <w:rFonts w:ascii="Arial" w:hAnsi="Arial" w:cs="Arial"/>
        <w:sz w:val="18"/>
      </w:rPr>
      <w:t>Av. José Fernandes Valadares, nº 375, Primavera I, Arinos - Minas Gerais, tel. (38) 9740</w:t>
    </w:r>
    <w:r>
      <w:rPr>
        <w:rFonts w:ascii="Arial" w:hAnsi="Arial" w:cs="Arial"/>
        <w:sz w:val="18"/>
      </w:rPr>
      <w:t>0</w:t>
    </w:r>
    <w:r w:rsidRPr="00C61DDB">
      <w:rPr>
        <w:rFonts w:ascii="Arial" w:hAnsi="Arial" w:cs="Arial"/>
        <w:sz w:val="18"/>
      </w:rPr>
      <w:t>-7224</w:t>
    </w:r>
    <w:r w:rsidRPr="00C61DDB">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AC5" w:rsidRDefault="00115AC5" w:rsidP="003C70A0">
      <w:r>
        <w:separator/>
      </w:r>
    </w:p>
  </w:footnote>
  <w:footnote w:type="continuationSeparator" w:id="0">
    <w:p w:rsidR="00115AC5" w:rsidRDefault="00115AC5" w:rsidP="003C7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A0" w:rsidRDefault="003C70A0">
    <w:pPr>
      <w:pStyle w:val="Cabealho"/>
    </w:pPr>
    <w:r>
      <w:rPr>
        <w:noProof/>
      </w:rPr>
      <w:drawing>
        <wp:anchor distT="0" distB="0" distL="114300" distR="114300" simplePos="0" relativeHeight="251659264" behindDoc="0" locked="0" layoutInCell="1" allowOverlap="1" wp14:anchorId="212043B3" wp14:editId="6DD1E3A5">
          <wp:simplePos x="0" y="0"/>
          <wp:positionH relativeFrom="margin">
            <wp:align>center</wp:align>
          </wp:positionH>
          <wp:positionV relativeFrom="paragraph">
            <wp:posOffset>-353060</wp:posOffset>
          </wp:positionV>
          <wp:extent cx="2562225" cy="942975"/>
          <wp:effectExtent l="0" t="0" r="9525" b="9525"/>
          <wp:wrapSquare wrapText="bothSides"/>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t="47265" b="38867"/>
                  <a:stretch>
                    <a:fillRect/>
                  </a:stretch>
                </pic:blipFill>
                <pic:spPr>
                  <a:xfrm>
                    <a:off x="0" y="0"/>
                    <a:ext cx="2562225" cy="9429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A3414"/>
    <w:multiLevelType w:val="multilevel"/>
    <w:tmpl w:val="4E52FF9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2" w15:restartNumberingAfterBreak="0">
    <w:nsid w:val="08FC6566"/>
    <w:multiLevelType w:val="hybridMultilevel"/>
    <w:tmpl w:val="8DB00AA6"/>
    <w:lvl w:ilvl="0" w:tplc="C5B68784">
      <w:numFmt w:val="bullet"/>
      <w:lvlText w:val=""/>
      <w:lvlJc w:val="left"/>
      <w:pPr>
        <w:ind w:left="902" w:hanging="360"/>
      </w:pPr>
      <w:rPr>
        <w:rFonts w:ascii="Symbol" w:eastAsia="Symbol" w:hAnsi="Symbol" w:cs="Symbol" w:hint="default"/>
        <w:w w:val="100"/>
        <w:sz w:val="24"/>
        <w:szCs w:val="24"/>
        <w:lang w:val="pt-PT" w:eastAsia="en-US" w:bidi="ar-SA"/>
      </w:rPr>
    </w:lvl>
    <w:lvl w:ilvl="1" w:tplc="684E03EE">
      <w:numFmt w:val="bullet"/>
      <w:lvlText w:val="•"/>
      <w:lvlJc w:val="left"/>
      <w:pPr>
        <w:ind w:left="1820" w:hanging="360"/>
      </w:pPr>
      <w:rPr>
        <w:rFonts w:hint="default"/>
        <w:lang w:val="pt-PT" w:eastAsia="en-US" w:bidi="ar-SA"/>
      </w:rPr>
    </w:lvl>
    <w:lvl w:ilvl="2" w:tplc="392238DA">
      <w:numFmt w:val="bullet"/>
      <w:lvlText w:val="•"/>
      <w:lvlJc w:val="left"/>
      <w:pPr>
        <w:ind w:left="2740" w:hanging="360"/>
      </w:pPr>
      <w:rPr>
        <w:rFonts w:hint="default"/>
        <w:lang w:val="pt-PT" w:eastAsia="en-US" w:bidi="ar-SA"/>
      </w:rPr>
    </w:lvl>
    <w:lvl w:ilvl="3" w:tplc="56AC7344">
      <w:numFmt w:val="bullet"/>
      <w:lvlText w:val="•"/>
      <w:lvlJc w:val="left"/>
      <w:pPr>
        <w:ind w:left="3660" w:hanging="360"/>
      </w:pPr>
      <w:rPr>
        <w:rFonts w:hint="default"/>
        <w:lang w:val="pt-PT" w:eastAsia="en-US" w:bidi="ar-SA"/>
      </w:rPr>
    </w:lvl>
    <w:lvl w:ilvl="4" w:tplc="8B6C3D64">
      <w:numFmt w:val="bullet"/>
      <w:lvlText w:val="•"/>
      <w:lvlJc w:val="left"/>
      <w:pPr>
        <w:ind w:left="4580" w:hanging="360"/>
      </w:pPr>
      <w:rPr>
        <w:rFonts w:hint="default"/>
        <w:lang w:val="pt-PT" w:eastAsia="en-US" w:bidi="ar-SA"/>
      </w:rPr>
    </w:lvl>
    <w:lvl w:ilvl="5" w:tplc="78C80694">
      <w:numFmt w:val="bullet"/>
      <w:lvlText w:val="•"/>
      <w:lvlJc w:val="left"/>
      <w:pPr>
        <w:ind w:left="5500" w:hanging="360"/>
      </w:pPr>
      <w:rPr>
        <w:rFonts w:hint="default"/>
        <w:lang w:val="pt-PT" w:eastAsia="en-US" w:bidi="ar-SA"/>
      </w:rPr>
    </w:lvl>
    <w:lvl w:ilvl="6" w:tplc="CA768E9E">
      <w:numFmt w:val="bullet"/>
      <w:lvlText w:val="•"/>
      <w:lvlJc w:val="left"/>
      <w:pPr>
        <w:ind w:left="6420" w:hanging="360"/>
      </w:pPr>
      <w:rPr>
        <w:rFonts w:hint="default"/>
        <w:lang w:val="pt-PT" w:eastAsia="en-US" w:bidi="ar-SA"/>
      </w:rPr>
    </w:lvl>
    <w:lvl w:ilvl="7" w:tplc="B442E01A">
      <w:numFmt w:val="bullet"/>
      <w:lvlText w:val="•"/>
      <w:lvlJc w:val="left"/>
      <w:pPr>
        <w:ind w:left="7340" w:hanging="360"/>
      </w:pPr>
      <w:rPr>
        <w:rFonts w:hint="default"/>
        <w:lang w:val="pt-PT" w:eastAsia="en-US" w:bidi="ar-SA"/>
      </w:rPr>
    </w:lvl>
    <w:lvl w:ilvl="8" w:tplc="EA8C7A1E">
      <w:numFmt w:val="bullet"/>
      <w:lvlText w:val="•"/>
      <w:lvlJc w:val="left"/>
      <w:pPr>
        <w:ind w:left="8260" w:hanging="360"/>
      </w:pPr>
      <w:rPr>
        <w:rFonts w:hint="default"/>
        <w:lang w:val="pt-PT" w:eastAsia="en-US" w:bidi="ar-SA"/>
      </w:rPr>
    </w:lvl>
  </w:abstractNum>
  <w:abstractNum w:abstractNumId="3" w15:restartNumberingAfterBreak="0">
    <w:nsid w:val="0C1F3E50"/>
    <w:multiLevelType w:val="hybridMultilevel"/>
    <w:tmpl w:val="6890C67A"/>
    <w:lvl w:ilvl="0" w:tplc="B87E6C0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0D22069B"/>
    <w:multiLevelType w:val="hybridMultilevel"/>
    <w:tmpl w:val="9F1679CE"/>
    <w:lvl w:ilvl="0" w:tplc="AEEC3408">
      <w:start w:val="5"/>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4B325E"/>
    <w:multiLevelType w:val="multilevel"/>
    <w:tmpl w:val="EB469A78"/>
    <w:lvl w:ilvl="0">
      <w:start w:val="1"/>
      <w:numFmt w:val="decimal"/>
      <w:lvlText w:val="%1."/>
      <w:lvlJc w:val="left"/>
      <w:pPr>
        <w:ind w:left="1425" w:hanging="1425"/>
      </w:pPr>
      <w:rPr>
        <w:rFonts w:eastAsia="Times New Roman" w:hint="default"/>
      </w:rPr>
    </w:lvl>
    <w:lvl w:ilvl="1">
      <w:start w:val="1"/>
      <w:numFmt w:val="decimal"/>
      <w:lvlText w:val="%1.%2-"/>
      <w:lvlJc w:val="left"/>
      <w:pPr>
        <w:ind w:left="2134" w:hanging="1425"/>
      </w:pPr>
      <w:rPr>
        <w:rFonts w:eastAsia="Times New Roman" w:hint="default"/>
      </w:rPr>
    </w:lvl>
    <w:lvl w:ilvl="2">
      <w:start w:val="1"/>
      <w:numFmt w:val="decimalZero"/>
      <w:lvlText w:val="%1.%2-%3."/>
      <w:lvlJc w:val="left"/>
      <w:pPr>
        <w:ind w:left="2843" w:hanging="1425"/>
      </w:pPr>
      <w:rPr>
        <w:rFonts w:eastAsia="Times New Roman" w:hint="default"/>
      </w:rPr>
    </w:lvl>
    <w:lvl w:ilvl="3">
      <w:start w:val="1"/>
      <w:numFmt w:val="decimal"/>
      <w:lvlText w:val="%1.%2-%3.%4."/>
      <w:lvlJc w:val="left"/>
      <w:pPr>
        <w:ind w:left="3552" w:hanging="1425"/>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Zero"/>
      <w:lvlText w:val="%1.%2-%3.%4.%5.%6.%7.%8.%9."/>
      <w:lvlJc w:val="left"/>
      <w:pPr>
        <w:ind w:left="7832" w:hanging="2160"/>
      </w:pPr>
      <w:rPr>
        <w:rFonts w:eastAsia="Times New Roman" w:hint="default"/>
      </w:rPr>
    </w:lvl>
  </w:abstractNum>
  <w:abstractNum w:abstractNumId="6" w15:restartNumberingAfterBreak="0">
    <w:nsid w:val="0EFF0500"/>
    <w:multiLevelType w:val="hybridMultilevel"/>
    <w:tmpl w:val="5A02873C"/>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5E6D7F"/>
    <w:multiLevelType w:val="multilevel"/>
    <w:tmpl w:val="23CCB9DC"/>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684817"/>
    <w:multiLevelType w:val="multilevel"/>
    <w:tmpl w:val="0DB41258"/>
    <w:lvl w:ilvl="0">
      <w:start w:val="2"/>
      <w:numFmt w:val="decimal"/>
      <w:lvlText w:val="%1"/>
      <w:lvlJc w:val="left"/>
      <w:pPr>
        <w:ind w:left="101" w:hanging="362"/>
      </w:pPr>
      <w:rPr>
        <w:rFonts w:hint="default"/>
        <w:lang w:val="pt-PT" w:eastAsia="en-US" w:bidi="ar-SA"/>
      </w:rPr>
    </w:lvl>
    <w:lvl w:ilvl="1">
      <w:start w:val="1"/>
      <w:numFmt w:val="decimal"/>
      <w:lvlText w:val="%1.%2."/>
      <w:lvlJc w:val="left"/>
      <w:pPr>
        <w:ind w:left="362" w:hanging="362"/>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845" w:hanging="362"/>
      </w:pPr>
      <w:rPr>
        <w:rFonts w:hint="default"/>
        <w:lang w:val="pt-PT" w:eastAsia="en-US" w:bidi="ar-SA"/>
      </w:rPr>
    </w:lvl>
    <w:lvl w:ilvl="3">
      <w:numFmt w:val="bullet"/>
      <w:lvlText w:val="•"/>
      <w:lvlJc w:val="left"/>
      <w:pPr>
        <w:ind w:left="2717" w:hanging="362"/>
      </w:pPr>
      <w:rPr>
        <w:rFonts w:hint="default"/>
        <w:lang w:val="pt-PT" w:eastAsia="en-US" w:bidi="ar-SA"/>
      </w:rPr>
    </w:lvl>
    <w:lvl w:ilvl="4">
      <w:numFmt w:val="bullet"/>
      <w:lvlText w:val="•"/>
      <w:lvlJc w:val="left"/>
      <w:pPr>
        <w:ind w:left="3590" w:hanging="362"/>
      </w:pPr>
      <w:rPr>
        <w:rFonts w:hint="default"/>
        <w:lang w:val="pt-PT" w:eastAsia="en-US" w:bidi="ar-SA"/>
      </w:rPr>
    </w:lvl>
    <w:lvl w:ilvl="5">
      <w:numFmt w:val="bullet"/>
      <w:lvlText w:val="•"/>
      <w:lvlJc w:val="left"/>
      <w:pPr>
        <w:ind w:left="4463" w:hanging="362"/>
      </w:pPr>
      <w:rPr>
        <w:rFonts w:hint="default"/>
        <w:lang w:val="pt-PT" w:eastAsia="en-US" w:bidi="ar-SA"/>
      </w:rPr>
    </w:lvl>
    <w:lvl w:ilvl="6">
      <w:numFmt w:val="bullet"/>
      <w:lvlText w:val="•"/>
      <w:lvlJc w:val="left"/>
      <w:pPr>
        <w:ind w:left="5335" w:hanging="362"/>
      </w:pPr>
      <w:rPr>
        <w:rFonts w:hint="default"/>
        <w:lang w:val="pt-PT" w:eastAsia="en-US" w:bidi="ar-SA"/>
      </w:rPr>
    </w:lvl>
    <w:lvl w:ilvl="7">
      <w:numFmt w:val="bullet"/>
      <w:lvlText w:val="•"/>
      <w:lvlJc w:val="left"/>
      <w:pPr>
        <w:ind w:left="6208" w:hanging="362"/>
      </w:pPr>
      <w:rPr>
        <w:rFonts w:hint="default"/>
        <w:lang w:val="pt-PT" w:eastAsia="en-US" w:bidi="ar-SA"/>
      </w:rPr>
    </w:lvl>
    <w:lvl w:ilvl="8">
      <w:numFmt w:val="bullet"/>
      <w:lvlText w:val="•"/>
      <w:lvlJc w:val="left"/>
      <w:pPr>
        <w:ind w:left="7081" w:hanging="362"/>
      </w:pPr>
      <w:rPr>
        <w:rFonts w:hint="default"/>
        <w:lang w:val="pt-PT" w:eastAsia="en-US" w:bidi="ar-SA"/>
      </w:rPr>
    </w:lvl>
  </w:abstractNum>
  <w:abstractNum w:abstractNumId="9" w15:restartNumberingAfterBreak="0">
    <w:nsid w:val="14105313"/>
    <w:multiLevelType w:val="multilevel"/>
    <w:tmpl w:val="CB0E71FA"/>
    <w:lvl w:ilvl="0">
      <w:start w:val="7"/>
      <w:numFmt w:val="decimal"/>
      <w:lvlText w:val="%1."/>
      <w:lvlJc w:val="left"/>
      <w:pPr>
        <w:ind w:left="5634" w:hanging="67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4100D8"/>
    <w:multiLevelType w:val="hybridMultilevel"/>
    <w:tmpl w:val="21A2AD64"/>
    <w:lvl w:ilvl="0" w:tplc="4F7814F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9A32A06"/>
    <w:multiLevelType w:val="multilevel"/>
    <w:tmpl w:val="41E20CF4"/>
    <w:lvl w:ilvl="0">
      <w:start w:val="1"/>
      <w:numFmt w:val="decimal"/>
      <w:lvlText w:val="%1."/>
      <w:lvlJc w:val="left"/>
      <w:pPr>
        <w:ind w:left="1419" w:hanging="568"/>
      </w:pPr>
      <w:rPr>
        <w:rFonts w:ascii="Arial" w:eastAsia="Arial" w:hAnsi="Arial" w:cs="Arial" w:hint="default"/>
        <w:b/>
        <w:bCs/>
        <w:i w:val="0"/>
        <w:iCs w:val="0"/>
        <w:spacing w:val="-3"/>
        <w:w w:val="100"/>
        <w:sz w:val="22"/>
        <w:szCs w:val="22"/>
        <w:lang w:val="pt-PT" w:eastAsia="en-US" w:bidi="ar-SA"/>
      </w:rPr>
    </w:lvl>
    <w:lvl w:ilvl="1">
      <w:start w:val="1"/>
      <w:numFmt w:val="decimal"/>
      <w:lvlText w:val="%1.%2"/>
      <w:lvlJc w:val="left"/>
      <w:pPr>
        <w:ind w:left="1909" w:hanging="490"/>
      </w:pPr>
      <w:rPr>
        <w:rFonts w:hint="default"/>
        <w:spacing w:val="-1"/>
        <w:w w:val="99"/>
        <w:lang w:val="pt-PT" w:eastAsia="en-US" w:bidi="ar-SA"/>
      </w:rPr>
    </w:lvl>
    <w:lvl w:ilvl="2">
      <w:start w:val="1"/>
      <w:numFmt w:val="lowerLetter"/>
      <w:lvlText w:val="%3)"/>
      <w:lvlJc w:val="left"/>
      <w:pPr>
        <w:ind w:left="1987" w:hanging="490"/>
      </w:pPr>
      <w:rPr>
        <w:rFonts w:ascii="Arial" w:eastAsia="Arial" w:hAnsi="Arial" w:cs="Arial" w:hint="default"/>
        <w:b/>
        <w:bCs/>
        <w:i w:val="0"/>
        <w:iCs w:val="0"/>
        <w:spacing w:val="-1"/>
        <w:w w:val="100"/>
        <w:sz w:val="22"/>
        <w:szCs w:val="22"/>
        <w:lang w:val="pt-PT" w:eastAsia="en-US" w:bidi="ar-SA"/>
      </w:rPr>
    </w:lvl>
    <w:lvl w:ilvl="3">
      <w:numFmt w:val="bullet"/>
      <w:lvlText w:val="•"/>
      <w:lvlJc w:val="left"/>
      <w:pPr>
        <w:ind w:left="3184" w:hanging="490"/>
      </w:pPr>
      <w:rPr>
        <w:rFonts w:hint="default"/>
        <w:lang w:val="pt-PT" w:eastAsia="en-US" w:bidi="ar-SA"/>
      </w:rPr>
    </w:lvl>
    <w:lvl w:ilvl="4">
      <w:numFmt w:val="bullet"/>
      <w:lvlText w:val="•"/>
      <w:lvlJc w:val="left"/>
      <w:pPr>
        <w:ind w:left="4389" w:hanging="490"/>
      </w:pPr>
      <w:rPr>
        <w:rFonts w:hint="default"/>
        <w:lang w:val="pt-PT" w:eastAsia="en-US" w:bidi="ar-SA"/>
      </w:rPr>
    </w:lvl>
    <w:lvl w:ilvl="5">
      <w:numFmt w:val="bullet"/>
      <w:lvlText w:val="•"/>
      <w:lvlJc w:val="left"/>
      <w:pPr>
        <w:ind w:left="5593" w:hanging="490"/>
      </w:pPr>
      <w:rPr>
        <w:rFonts w:hint="default"/>
        <w:lang w:val="pt-PT" w:eastAsia="en-US" w:bidi="ar-SA"/>
      </w:rPr>
    </w:lvl>
    <w:lvl w:ilvl="6">
      <w:numFmt w:val="bullet"/>
      <w:lvlText w:val="•"/>
      <w:lvlJc w:val="left"/>
      <w:pPr>
        <w:ind w:left="6798" w:hanging="490"/>
      </w:pPr>
      <w:rPr>
        <w:rFonts w:hint="default"/>
        <w:lang w:val="pt-PT" w:eastAsia="en-US" w:bidi="ar-SA"/>
      </w:rPr>
    </w:lvl>
    <w:lvl w:ilvl="7">
      <w:numFmt w:val="bullet"/>
      <w:lvlText w:val="•"/>
      <w:lvlJc w:val="left"/>
      <w:pPr>
        <w:ind w:left="8003" w:hanging="490"/>
      </w:pPr>
      <w:rPr>
        <w:rFonts w:hint="default"/>
        <w:lang w:val="pt-PT" w:eastAsia="en-US" w:bidi="ar-SA"/>
      </w:rPr>
    </w:lvl>
    <w:lvl w:ilvl="8">
      <w:numFmt w:val="bullet"/>
      <w:lvlText w:val="•"/>
      <w:lvlJc w:val="left"/>
      <w:pPr>
        <w:ind w:left="9207" w:hanging="490"/>
      </w:pPr>
      <w:rPr>
        <w:rFonts w:hint="default"/>
        <w:lang w:val="pt-PT" w:eastAsia="en-US" w:bidi="ar-SA"/>
      </w:rPr>
    </w:lvl>
  </w:abstractNum>
  <w:abstractNum w:abstractNumId="12" w15:restartNumberingAfterBreak="0">
    <w:nsid w:val="1EBF35AC"/>
    <w:multiLevelType w:val="hybridMultilevel"/>
    <w:tmpl w:val="690C4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33D1DD1"/>
    <w:multiLevelType w:val="multilevel"/>
    <w:tmpl w:val="2592977E"/>
    <w:lvl w:ilvl="0">
      <w:start w:val="2"/>
      <w:numFmt w:val="decimal"/>
      <w:lvlText w:val="%1"/>
      <w:lvlJc w:val="left"/>
      <w:pPr>
        <w:ind w:left="513" w:hanging="400"/>
      </w:pPr>
      <w:rPr>
        <w:lang w:val="pt-PT" w:eastAsia="en-US" w:bidi="ar-SA"/>
      </w:rPr>
    </w:lvl>
    <w:lvl w:ilvl="1">
      <w:start w:val="1"/>
      <w:numFmt w:val="decimal"/>
      <w:lvlText w:val="%1.%2."/>
      <w:lvlJc w:val="left"/>
      <w:pPr>
        <w:ind w:left="513" w:hanging="400"/>
      </w:pPr>
      <w:rPr>
        <w:spacing w:val="0"/>
        <w:w w:val="87"/>
        <w:lang w:val="pt-PT" w:eastAsia="en-US" w:bidi="ar-SA"/>
      </w:rPr>
    </w:lvl>
    <w:lvl w:ilvl="2">
      <w:start w:val="1"/>
      <w:numFmt w:val="decimal"/>
      <w:lvlText w:val="%1.%2.%3."/>
      <w:lvlJc w:val="left"/>
      <w:pPr>
        <w:ind w:left="1071" w:hanging="558"/>
      </w:pPr>
      <w:rPr>
        <w:rFonts w:ascii="Times New Roman" w:eastAsia="Times New Roman" w:hAnsi="Times New Roman" w:cs="Times New Roman" w:hint="default"/>
        <w:b w:val="0"/>
        <w:bCs w:val="0"/>
        <w:i w:val="0"/>
        <w:iCs w:val="0"/>
        <w:spacing w:val="0"/>
        <w:w w:val="87"/>
        <w:sz w:val="24"/>
        <w:szCs w:val="24"/>
        <w:lang w:val="pt-PT" w:eastAsia="en-US" w:bidi="ar-SA"/>
      </w:rPr>
    </w:lvl>
    <w:lvl w:ilvl="3">
      <w:numFmt w:val="bullet"/>
      <w:lvlText w:val="•"/>
      <w:lvlJc w:val="left"/>
      <w:pPr>
        <w:ind w:left="3202" w:hanging="558"/>
      </w:pPr>
      <w:rPr>
        <w:lang w:val="pt-PT" w:eastAsia="en-US" w:bidi="ar-SA"/>
      </w:rPr>
    </w:lvl>
    <w:lvl w:ilvl="4">
      <w:numFmt w:val="bullet"/>
      <w:lvlText w:val="•"/>
      <w:lvlJc w:val="left"/>
      <w:pPr>
        <w:ind w:left="4264" w:hanging="558"/>
      </w:pPr>
      <w:rPr>
        <w:lang w:val="pt-PT" w:eastAsia="en-US" w:bidi="ar-SA"/>
      </w:rPr>
    </w:lvl>
    <w:lvl w:ilvl="5">
      <w:numFmt w:val="bullet"/>
      <w:lvlText w:val="•"/>
      <w:lvlJc w:val="left"/>
      <w:pPr>
        <w:ind w:left="5325" w:hanging="558"/>
      </w:pPr>
      <w:rPr>
        <w:lang w:val="pt-PT" w:eastAsia="en-US" w:bidi="ar-SA"/>
      </w:rPr>
    </w:lvl>
    <w:lvl w:ilvl="6">
      <w:numFmt w:val="bullet"/>
      <w:lvlText w:val="•"/>
      <w:lvlJc w:val="left"/>
      <w:pPr>
        <w:ind w:left="6386" w:hanging="558"/>
      </w:pPr>
      <w:rPr>
        <w:lang w:val="pt-PT" w:eastAsia="en-US" w:bidi="ar-SA"/>
      </w:rPr>
    </w:lvl>
    <w:lvl w:ilvl="7">
      <w:numFmt w:val="bullet"/>
      <w:lvlText w:val="•"/>
      <w:lvlJc w:val="left"/>
      <w:pPr>
        <w:ind w:left="7448" w:hanging="558"/>
      </w:pPr>
      <w:rPr>
        <w:lang w:val="pt-PT" w:eastAsia="en-US" w:bidi="ar-SA"/>
      </w:rPr>
    </w:lvl>
    <w:lvl w:ilvl="8">
      <w:numFmt w:val="bullet"/>
      <w:lvlText w:val="•"/>
      <w:lvlJc w:val="left"/>
      <w:pPr>
        <w:ind w:left="8509" w:hanging="558"/>
      </w:pPr>
      <w:rPr>
        <w:lang w:val="pt-PT" w:eastAsia="en-US" w:bidi="ar-SA"/>
      </w:rPr>
    </w:lvl>
  </w:abstractNum>
  <w:abstractNum w:abstractNumId="14" w15:restartNumberingAfterBreak="0">
    <w:nsid w:val="246A2A11"/>
    <w:multiLevelType w:val="multilevel"/>
    <w:tmpl w:val="4E52FF9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15" w15:restartNumberingAfterBreak="0">
    <w:nsid w:val="29793243"/>
    <w:multiLevelType w:val="multilevel"/>
    <w:tmpl w:val="F61EA450"/>
    <w:lvl w:ilvl="0">
      <w:start w:val="11"/>
      <w:numFmt w:val="decimal"/>
      <w:lvlText w:val="%1"/>
      <w:lvlJc w:val="left"/>
      <w:pPr>
        <w:ind w:left="1419" w:hanging="510"/>
      </w:pPr>
      <w:rPr>
        <w:rFonts w:hint="default"/>
        <w:lang w:val="pt-PT" w:eastAsia="en-US" w:bidi="ar-SA"/>
      </w:rPr>
    </w:lvl>
    <w:lvl w:ilvl="1">
      <w:start w:val="3"/>
      <w:numFmt w:val="decimal"/>
      <w:lvlText w:val="%1.%2"/>
      <w:lvlJc w:val="left"/>
      <w:pPr>
        <w:ind w:left="1419" w:hanging="510"/>
      </w:pPr>
      <w:rPr>
        <w:rFonts w:ascii="Arial MT" w:eastAsia="Arial MT" w:hAnsi="Arial MT" w:cs="Arial MT" w:hint="default"/>
        <w:b w:val="0"/>
        <w:bCs w:val="0"/>
        <w:i w:val="0"/>
        <w:iCs w:val="0"/>
        <w:spacing w:val="-1"/>
        <w:w w:val="99"/>
        <w:sz w:val="22"/>
        <w:szCs w:val="22"/>
        <w:lang w:val="pt-PT" w:eastAsia="en-US" w:bidi="ar-SA"/>
      </w:rPr>
    </w:lvl>
    <w:lvl w:ilvl="2">
      <w:start w:val="1"/>
      <w:numFmt w:val="lowerLetter"/>
      <w:lvlText w:val="%3)"/>
      <w:lvlJc w:val="left"/>
      <w:pPr>
        <w:ind w:left="2499" w:hanging="361"/>
      </w:pPr>
      <w:rPr>
        <w:rFonts w:ascii="Arial MT" w:eastAsia="Arial MT" w:hAnsi="Arial MT" w:cs="Arial MT" w:hint="default"/>
        <w:b w:val="0"/>
        <w:bCs w:val="0"/>
        <w:i w:val="0"/>
        <w:iCs w:val="0"/>
        <w:spacing w:val="-1"/>
        <w:w w:val="99"/>
        <w:sz w:val="22"/>
        <w:szCs w:val="22"/>
        <w:lang w:val="pt-PT" w:eastAsia="en-US" w:bidi="ar-SA"/>
      </w:rPr>
    </w:lvl>
    <w:lvl w:ilvl="3">
      <w:numFmt w:val="bullet"/>
      <w:lvlText w:val="•"/>
      <w:lvlJc w:val="left"/>
      <w:pPr>
        <w:ind w:left="4526" w:hanging="361"/>
      </w:pPr>
      <w:rPr>
        <w:rFonts w:hint="default"/>
        <w:lang w:val="pt-PT" w:eastAsia="en-US" w:bidi="ar-SA"/>
      </w:rPr>
    </w:lvl>
    <w:lvl w:ilvl="4">
      <w:numFmt w:val="bullet"/>
      <w:lvlText w:val="•"/>
      <w:lvlJc w:val="left"/>
      <w:pPr>
        <w:ind w:left="5539" w:hanging="361"/>
      </w:pPr>
      <w:rPr>
        <w:rFonts w:hint="default"/>
        <w:lang w:val="pt-PT" w:eastAsia="en-US" w:bidi="ar-SA"/>
      </w:rPr>
    </w:lvl>
    <w:lvl w:ilvl="5">
      <w:numFmt w:val="bullet"/>
      <w:lvlText w:val="•"/>
      <w:lvlJc w:val="left"/>
      <w:pPr>
        <w:ind w:left="6552" w:hanging="361"/>
      </w:pPr>
      <w:rPr>
        <w:rFonts w:hint="default"/>
        <w:lang w:val="pt-PT" w:eastAsia="en-US" w:bidi="ar-SA"/>
      </w:rPr>
    </w:lvl>
    <w:lvl w:ilvl="6">
      <w:numFmt w:val="bullet"/>
      <w:lvlText w:val="•"/>
      <w:lvlJc w:val="left"/>
      <w:pPr>
        <w:ind w:left="7565" w:hanging="361"/>
      </w:pPr>
      <w:rPr>
        <w:rFonts w:hint="default"/>
        <w:lang w:val="pt-PT" w:eastAsia="en-US" w:bidi="ar-SA"/>
      </w:rPr>
    </w:lvl>
    <w:lvl w:ilvl="7">
      <w:numFmt w:val="bullet"/>
      <w:lvlText w:val="•"/>
      <w:lvlJc w:val="left"/>
      <w:pPr>
        <w:ind w:left="8578" w:hanging="361"/>
      </w:pPr>
      <w:rPr>
        <w:rFonts w:hint="default"/>
        <w:lang w:val="pt-PT" w:eastAsia="en-US" w:bidi="ar-SA"/>
      </w:rPr>
    </w:lvl>
    <w:lvl w:ilvl="8">
      <w:numFmt w:val="bullet"/>
      <w:lvlText w:val="•"/>
      <w:lvlJc w:val="left"/>
      <w:pPr>
        <w:ind w:left="9591" w:hanging="361"/>
      </w:pPr>
      <w:rPr>
        <w:rFonts w:hint="default"/>
        <w:lang w:val="pt-PT" w:eastAsia="en-US" w:bidi="ar-SA"/>
      </w:rPr>
    </w:lvl>
  </w:abstractNum>
  <w:abstractNum w:abstractNumId="16" w15:restartNumberingAfterBreak="0">
    <w:nsid w:val="2A9B4965"/>
    <w:multiLevelType w:val="hybridMultilevel"/>
    <w:tmpl w:val="EF226B44"/>
    <w:lvl w:ilvl="0" w:tplc="8E1EC092">
      <w:numFmt w:val="bullet"/>
      <w:lvlText w:val=""/>
      <w:lvlJc w:val="left"/>
      <w:pPr>
        <w:ind w:left="461" w:hanging="360"/>
      </w:pPr>
      <w:rPr>
        <w:rFonts w:ascii="Symbol" w:eastAsia="Symbol" w:hAnsi="Symbol" w:cs="Symbol" w:hint="default"/>
        <w:w w:val="100"/>
        <w:sz w:val="24"/>
        <w:szCs w:val="24"/>
        <w:lang w:val="pt-PT" w:eastAsia="en-US" w:bidi="ar-SA"/>
      </w:rPr>
    </w:lvl>
    <w:lvl w:ilvl="1" w:tplc="42F4EB9E">
      <w:numFmt w:val="bullet"/>
      <w:lvlText w:val=""/>
      <w:lvlJc w:val="left"/>
      <w:pPr>
        <w:ind w:left="821" w:hanging="360"/>
      </w:pPr>
      <w:rPr>
        <w:rFonts w:ascii="Symbol" w:eastAsia="Symbol" w:hAnsi="Symbol" w:cs="Symbol" w:hint="default"/>
        <w:w w:val="100"/>
        <w:sz w:val="24"/>
        <w:szCs w:val="24"/>
        <w:lang w:val="pt-PT" w:eastAsia="en-US" w:bidi="ar-SA"/>
      </w:rPr>
    </w:lvl>
    <w:lvl w:ilvl="2" w:tplc="D53E6214">
      <w:numFmt w:val="bullet"/>
      <w:lvlText w:val="•"/>
      <w:lvlJc w:val="left"/>
      <w:pPr>
        <w:ind w:left="1709" w:hanging="360"/>
      </w:pPr>
      <w:rPr>
        <w:rFonts w:hint="default"/>
        <w:lang w:val="pt-PT" w:eastAsia="en-US" w:bidi="ar-SA"/>
      </w:rPr>
    </w:lvl>
    <w:lvl w:ilvl="3" w:tplc="24063B4A">
      <w:numFmt w:val="bullet"/>
      <w:lvlText w:val="•"/>
      <w:lvlJc w:val="left"/>
      <w:pPr>
        <w:ind w:left="2599" w:hanging="360"/>
      </w:pPr>
      <w:rPr>
        <w:rFonts w:hint="default"/>
        <w:lang w:val="pt-PT" w:eastAsia="en-US" w:bidi="ar-SA"/>
      </w:rPr>
    </w:lvl>
    <w:lvl w:ilvl="4" w:tplc="D736BB06">
      <w:numFmt w:val="bullet"/>
      <w:lvlText w:val="•"/>
      <w:lvlJc w:val="left"/>
      <w:pPr>
        <w:ind w:left="3488" w:hanging="360"/>
      </w:pPr>
      <w:rPr>
        <w:rFonts w:hint="default"/>
        <w:lang w:val="pt-PT" w:eastAsia="en-US" w:bidi="ar-SA"/>
      </w:rPr>
    </w:lvl>
    <w:lvl w:ilvl="5" w:tplc="6E727CB6">
      <w:numFmt w:val="bullet"/>
      <w:lvlText w:val="•"/>
      <w:lvlJc w:val="left"/>
      <w:pPr>
        <w:ind w:left="4378" w:hanging="360"/>
      </w:pPr>
      <w:rPr>
        <w:rFonts w:hint="default"/>
        <w:lang w:val="pt-PT" w:eastAsia="en-US" w:bidi="ar-SA"/>
      </w:rPr>
    </w:lvl>
    <w:lvl w:ilvl="6" w:tplc="F9302F64">
      <w:numFmt w:val="bullet"/>
      <w:lvlText w:val="•"/>
      <w:lvlJc w:val="left"/>
      <w:pPr>
        <w:ind w:left="5268" w:hanging="360"/>
      </w:pPr>
      <w:rPr>
        <w:rFonts w:hint="default"/>
        <w:lang w:val="pt-PT" w:eastAsia="en-US" w:bidi="ar-SA"/>
      </w:rPr>
    </w:lvl>
    <w:lvl w:ilvl="7" w:tplc="87286C16">
      <w:numFmt w:val="bullet"/>
      <w:lvlText w:val="•"/>
      <w:lvlJc w:val="left"/>
      <w:pPr>
        <w:ind w:left="6157" w:hanging="360"/>
      </w:pPr>
      <w:rPr>
        <w:rFonts w:hint="default"/>
        <w:lang w:val="pt-PT" w:eastAsia="en-US" w:bidi="ar-SA"/>
      </w:rPr>
    </w:lvl>
    <w:lvl w:ilvl="8" w:tplc="22EACBCC">
      <w:numFmt w:val="bullet"/>
      <w:lvlText w:val="•"/>
      <w:lvlJc w:val="left"/>
      <w:pPr>
        <w:ind w:left="7047" w:hanging="360"/>
      </w:pPr>
      <w:rPr>
        <w:rFonts w:hint="default"/>
        <w:lang w:val="pt-PT" w:eastAsia="en-US" w:bidi="ar-SA"/>
      </w:rPr>
    </w:lvl>
  </w:abstractNum>
  <w:abstractNum w:abstractNumId="17" w15:restartNumberingAfterBreak="0">
    <w:nsid w:val="2D066E99"/>
    <w:multiLevelType w:val="hybridMultilevel"/>
    <w:tmpl w:val="BBAA187A"/>
    <w:lvl w:ilvl="0" w:tplc="60E0EFD0">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F254A23"/>
    <w:multiLevelType w:val="hybridMultilevel"/>
    <w:tmpl w:val="E7228B3C"/>
    <w:lvl w:ilvl="0" w:tplc="331416E6">
      <w:start w:val="1"/>
      <w:numFmt w:val="lowerLetter"/>
      <w:lvlText w:val="%1)"/>
      <w:lvlJc w:val="left"/>
      <w:pPr>
        <w:ind w:left="1500" w:hanging="360"/>
      </w:pPr>
      <w:rPr>
        <w:rFonts w:hint="default"/>
        <w:b/>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9" w15:restartNumberingAfterBreak="0">
    <w:nsid w:val="391F0B73"/>
    <w:multiLevelType w:val="hybridMultilevel"/>
    <w:tmpl w:val="70EEDC68"/>
    <w:lvl w:ilvl="0" w:tplc="6512F332">
      <w:start w:val="1"/>
      <w:numFmt w:val="decimal"/>
      <w:lvlText w:val="%1."/>
      <w:lvlJc w:val="left"/>
      <w:pPr>
        <w:ind w:left="720" w:hanging="360"/>
      </w:pPr>
      <w:rPr>
        <w:rFonts w:hint="default"/>
      </w:rPr>
    </w:lvl>
    <w:lvl w:ilvl="1" w:tplc="6B0C25A8" w:tentative="1">
      <w:start w:val="1"/>
      <w:numFmt w:val="lowerLetter"/>
      <w:lvlText w:val="%2."/>
      <w:lvlJc w:val="left"/>
      <w:pPr>
        <w:ind w:left="1440" w:hanging="360"/>
      </w:pPr>
    </w:lvl>
    <w:lvl w:ilvl="2" w:tplc="FD66FF62" w:tentative="1">
      <w:start w:val="1"/>
      <w:numFmt w:val="lowerRoman"/>
      <w:lvlText w:val="%3."/>
      <w:lvlJc w:val="right"/>
      <w:pPr>
        <w:ind w:left="2160" w:hanging="180"/>
      </w:pPr>
    </w:lvl>
    <w:lvl w:ilvl="3" w:tplc="05A4E46A" w:tentative="1">
      <w:start w:val="1"/>
      <w:numFmt w:val="decimal"/>
      <w:lvlText w:val="%4."/>
      <w:lvlJc w:val="left"/>
      <w:pPr>
        <w:ind w:left="2880" w:hanging="360"/>
      </w:pPr>
    </w:lvl>
    <w:lvl w:ilvl="4" w:tplc="6660017E" w:tentative="1">
      <w:start w:val="1"/>
      <w:numFmt w:val="lowerLetter"/>
      <w:lvlText w:val="%5."/>
      <w:lvlJc w:val="left"/>
      <w:pPr>
        <w:ind w:left="3600" w:hanging="360"/>
      </w:pPr>
    </w:lvl>
    <w:lvl w:ilvl="5" w:tplc="829657BA" w:tentative="1">
      <w:start w:val="1"/>
      <w:numFmt w:val="lowerRoman"/>
      <w:lvlText w:val="%6."/>
      <w:lvlJc w:val="right"/>
      <w:pPr>
        <w:ind w:left="4320" w:hanging="180"/>
      </w:pPr>
    </w:lvl>
    <w:lvl w:ilvl="6" w:tplc="09BE1898" w:tentative="1">
      <w:start w:val="1"/>
      <w:numFmt w:val="decimal"/>
      <w:lvlText w:val="%7."/>
      <w:lvlJc w:val="left"/>
      <w:pPr>
        <w:ind w:left="5040" w:hanging="360"/>
      </w:pPr>
    </w:lvl>
    <w:lvl w:ilvl="7" w:tplc="D95C32F4" w:tentative="1">
      <w:start w:val="1"/>
      <w:numFmt w:val="lowerLetter"/>
      <w:lvlText w:val="%8."/>
      <w:lvlJc w:val="left"/>
      <w:pPr>
        <w:ind w:left="5760" w:hanging="360"/>
      </w:pPr>
    </w:lvl>
    <w:lvl w:ilvl="8" w:tplc="3B52382E" w:tentative="1">
      <w:start w:val="1"/>
      <w:numFmt w:val="lowerRoman"/>
      <w:lvlText w:val="%9."/>
      <w:lvlJc w:val="right"/>
      <w:pPr>
        <w:ind w:left="6480" w:hanging="180"/>
      </w:pPr>
    </w:lvl>
  </w:abstractNum>
  <w:abstractNum w:abstractNumId="20" w15:restartNumberingAfterBreak="0">
    <w:nsid w:val="3A49553E"/>
    <w:multiLevelType w:val="hybridMultilevel"/>
    <w:tmpl w:val="35F45878"/>
    <w:lvl w:ilvl="0" w:tplc="3BE2A7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BA7A82"/>
    <w:multiLevelType w:val="hybridMultilevel"/>
    <w:tmpl w:val="4E962856"/>
    <w:lvl w:ilvl="0" w:tplc="C3669B0A">
      <w:start w:val="1"/>
      <w:numFmt w:val="decimal"/>
      <w:lvlText w:val="%1"/>
      <w:lvlJc w:val="left"/>
      <w:pPr>
        <w:ind w:left="240" w:hanging="186"/>
      </w:pPr>
      <w:rPr>
        <w:rFonts w:ascii="Bookman Old Style" w:eastAsia="Calibri" w:hAnsi="Bookman Old Style" w:cs="Calibri" w:hint="default"/>
        <w:b/>
        <w:bCs/>
        <w:w w:val="100"/>
        <w:sz w:val="24"/>
        <w:szCs w:val="24"/>
        <w:lang w:val="pt-PT" w:eastAsia="en-US" w:bidi="ar-SA"/>
      </w:rPr>
    </w:lvl>
    <w:lvl w:ilvl="1" w:tplc="9D843EC8">
      <w:numFmt w:val="bullet"/>
      <w:lvlText w:val="•"/>
      <w:lvlJc w:val="left"/>
      <w:pPr>
        <w:ind w:left="1256" w:hanging="186"/>
      </w:pPr>
      <w:rPr>
        <w:rFonts w:hint="default"/>
        <w:lang w:val="pt-PT" w:eastAsia="en-US" w:bidi="ar-SA"/>
      </w:rPr>
    </w:lvl>
    <w:lvl w:ilvl="2" w:tplc="C8B8E51A">
      <w:numFmt w:val="bullet"/>
      <w:lvlText w:val="•"/>
      <w:lvlJc w:val="left"/>
      <w:pPr>
        <w:ind w:left="2272" w:hanging="186"/>
      </w:pPr>
      <w:rPr>
        <w:rFonts w:hint="default"/>
        <w:lang w:val="pt-PT" w:eastAsia="en-US" w:bidi="ar-SA"/>
      </w:rPr>
    </w:lvl>
    <w:lvl w:ilvl="3" w:tplc="9F88BC22">
      <w:numFmt w:val="bullet"/>
      <w:lvlText w:val="•"/>
      <w:lvlJc w:val="left"/>
      <w:pPr>
        <w:ind w:left="3288" w:hanging="186"/>
      </w:pPr>
      <w:rPr>
        <w:rFonts w:hint="default"/>
        <w:lang w:val="pt-PT" w:eastAsia="en-US" w:bidi="ar-SA"/>
      </w:rPr>
    </w:lvl>
    <w:lvl w:ilvl="4" w:tplc="18A033F2">
      <w:numFmt w:val="bullet"/>
      <w:lvlText w:val="•"/>
      <w:lvlJc w:val="left"/>
      <w:pPr>
        <w:ind w:left="4304" w:hanging="186"/>
      </w:pPr>
      <w:rPr>
        <w:rFonts w:hint="default"/>
        <w:lang w:val="pt-PT" w:eastAsia="en-US" w:bidi="ar-SA"/>
      </w:rPr>
    </w:lvl>
    <w:lvl w:ilvl="5" w:tplc="4AAC0D54">
      <w:numFmt w:val="bullet"/>
      <w:lvlText w:val="•"/>
      <w:lvlJc w:val="left"/>
      <w:pPr>
        <w:ind w:left="5320" w:hanging="186"/>
      </w:pPr>
      <w:rPr>
        <w:rFonts w:hint="default"/>
        <w:lang w:val="pt-PT" w:eastAsia="en-US" w:bidi="ar-SA"/>
      </w:rPr>
    </w:lvl>
    <w:lvl w:ilvl="6" w:tplc="AC2A3FC6">
      <w:numFmt w:val="bullet"/>
      <w:lvlText w:val="•"/>
      <w:lvlJc w:val="left"/>
      <w:pPr>
        <w:ind w:left="6336" w:hanging="186"/>
      </w:pPr>
      <w:rPr>
        <w:rFonts w:hint="default"/>
        <w:lang w:val="pt-PT" w:eastAsia="en-US" w:bidi="ar-SA"/>
      </w:rPr>
    </w:lvl>
    <w:lvl w:ilvl="7" w:tplc="E63C42C2">
      <w:numFmt w:val="bullet"/>
      <w:lvlText w:val="•"/>
      <w:lvlJc w:val="left"/>
      <w:pPr>
        <w:ind w:left="7352" w:hanging="186"/>
      </w:pPr>
      <w:rPr>
        <w:rFonts w:hint="default"/>
        <w:lang w:val="pt-PT" w:eastAsia="en-US" w:bidi="ar-SA"/>
      </w:rPr>
    </w:lvl>
    <w:lvl w:ilvl="8" w:tplc="5E1E0EEE">
      <w:numFmt w:val="bullet"/>
      <w:lvlText w:val="•"/>
      <w:lvlJc w:val="left"/>
      <w:pPr>
        <w:ind w:left="8368" w:hanging="186"/>
      </w:pPr>
      <w:rPr>
        <w:rFonts w:hint="default"/>
        <w:lang w:val="pt-PT" w:eastAsia="en-US" w:bidi="ar-SA"/>
      </w:rPr>
    </w:lvl>
  </w:abstractNum>
  <w:abstractNum w:abstractNumId="22" w15:restartNumberingAfterBreak="0">
    <w:nsid w:val="49FE4F69"/>
    <w:multiLevelType w:val="multilevel"/>
    <w:tmpl w:val="00A06B24"/>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067C06"/>
    <w:multiLevelType w:val="hybridMultilevel"/>
    <w:tmpl w:val="5234F3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AB551E0"/>
    <w:multiLevelType w:val="hybridMultilevel"/>
    <w:tmpl w:val="7B641020"/>
    <w:lvl w:ilvl="0" w:tplc="EA56911C">
      <w:start w:val="1"/>
      <w:numFmt w:val="lowerLetter"/>
      <w:lvlText w:val="%1)"/>
      <w:lvlJc w:val="left"/>
      <w:pPr>
        <w:ind w:left="1181" w:hanging="360"/>
      </w:pPr>
      <w:rPr>
        <w:rFonts w:ascii="Times New Roman" w:eastAsia="Times New Roman" w:hAnsi="Times New Roman" w:cs="Times New Roman" w:hint="default"/>
        <w:w w:val="100"/>
        <w:sz w:val="24"/>
        <w:szCs w:val="24"/>
        <w:lang w:val="pt-PT" w:eastAsia="en-US" w:bidi="ar-SA"/>
      </w:rPr>
    </w:lvl>
    <w:lvl w:ilvl="1" w:tplc="84C4D24E">
      <w:numFmt w:val="bullet"/>
      <w:lvlText w:val="•"/>
      <w:lvlJc w:val="left"/>
      <w:pPr>
        <w:ind w:left="1944" w:hanging="360"/>
      </w:pPr>
      <w:rPr>
        <w:rFonts w:hint="default"/>
        <w:lang w:val="pt-PT" w:eastAsia="en-US" w:bidi="ar-SA"/>
      </w:rPr>
    </w:lvl>
    <w:lvl w:ilvl="2" w:tplc="93827CBE">
      <w:numFmt w:val="bullet"/>
      <w:lvlText w:val="•"/>
      <w:lvlJc w:val="left"/>
      <w:pPr>
        <w:ind w:left="2709" w:hanging="360"/>
      </w:pPr>
      <w:rPr>
        <w:rFonts w:hint="default"/>
        <w:lang w:val="pt-PT" w:eastAsia="en-US" w:bidi="ar-SA"/>
      </w:rPr>
    </w:lvl>
    <w:lvl w:ilvl="3" w:tplc="F5380BB2">
      <w:numFmt w:val="bullet"/>
      <w:lvlText w:val="•"/>
      <w:lvlJc w:val="left"/>
      <w:pPr>
        <w:ind w:left="3473" w:hanging="360"/>
      </w:pPr>
      <w:rPr>
        <w:rFonts w:hint="default"/>
        <w:lang w:val="pt-PT" w:eastAsia="en-US" w:bidi="ar-SA"/>
      </w:rPr>
    </w:lvl>
    <w:lvl w:ilvl="4" w:tplc="E8663958">
      <w:numFmt w:val="bullet"/>
      <w:lvlText w:val="•"/>
      <w:lvlJc w:val="left"/>
      <w:pPr>
        <w:ind w:left="4238" w:hanging="360"/>
      </w:pPr>
      <w:rPr>
        <w:rFonts w:hint="default"/>
        <w:lang w:val="pt-PT" w:eastAsia="en-US" w:bidi="ar-SA"/>
      </w:rPr>
    </w:lvl>
    <w:lvl w:ilvl="5" w:tplc="4EC8CBEA">
      <w:numFmt w:val="bullet"/>
      <w:lvlText w:val="•"/>
      <w:lvlJc w:val="left"/>
      <w:pPr>
        <w:ind w:left="5003" w:hanging="360"/>
      </w:pPr>
      <w:rPr>
        <w:rFonts w:hint="default"/>
        <w:lang w:val="pt-PT" w:eastAsia="en-US" w:bidi="ar-SA"/>
      </w:rPr>
    </w:lvl>
    <w:lvl w:ilvl="6" w:tplc="5E44AAAC">
      <w:numFmt w:val="bullet"/>
      <w:lvlText w:val="•"/>
      <w:lvlJc w:val="left"/>
      <w:pPr>
        <w:ind w:left="5767" w:hanging="360"/>
      </w:pPr>
      <w:rPr>
        <w:rFonts w:hint="default"/>
        <w:lang w:val="pt-PT" w:eastAsia="en-US" w:bidi="ar-SA"/>
      </w:rPr>
    </w:lvl>
    <w:lvl w:ilvl="7" w:tplc="0FE4E1A2">
      <w:numFmt w:val="bullet"/>
      <w:lvlText w:val="•"/>
      <w:lvlJc w:val="left"/>
      <w:pPr>
        <w:ind w:left="6532" w:hanging="360"/>
      </w:pPr>
      <w:rPr>
        <w:rFonts w:hint="default"/>
        <w:lang w:val="pt-PT" w:eastAsia="en-US" w:bidi="ar-SA"/>
      </w:rPr>
    </w:lvl>
    <w:lvl w:ilvl="8" w:tplc="C980E554">
      <w:numFmt w:val="bullet"/>
      <w:lvlText w:val="•"/>
      <w:lvlJc w:val="left"/>
      <w:pPr>
        <w:ind w:left="7297" w:hanging="360"/>
      </w:pPr>
      <w:rPr>
        <w:rFonts w:hint="default"/>
        <w:lang w:val="pt-PT" w:eastAsia="en-US" w:bidi="ar-SA"/>
      </w:rPr>
    </w:lvl>
  </w:abstractNum>
  <w:abstractNum w:abstractNumId="25" w15:restartNumberingAfterBreak="0">
    <w:nsid w:val="4AD21FA7"/>
    <w:multiLevelType w:val="hybridMultilevel"/>
    <w:tmpl w:val="0B46BE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C1A3C25"/>
    <w:multiLevelType w:val="multilevel"/>
    <w:tmpl w:val="A87622AC"/>
    <w:styleLink w:val="EstiloImportado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424" w:hanging="1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567"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071" w:hanging="3"/>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575" w:hanging="147"/>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079" w:hanging="291"/>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583" w:hanging="435"/>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159" w:hanging="651"/>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4EDB701F"/>
    <w:multiLevelType w:val="multilevel"/>
    <w:tmpl w:val="71BCD8A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28" w15:restartNumberingAfterBreak="0">
    <w:nsid w:val="52C94328"/>
    <w:multiLevelType w:val="hybridMultilevel"/>
    <w:tmpl w:val="61B02D34"/>
    <w:lvl w:ilvl="0" w:tplc="994EC148">
      <w:numFmt w:val="decimal"/>
      <w:lvlText w:val="%1"/>
      <w:lvlJc w:val="left"/>
      <w:pPr>
        <w:ind w:left="131" w:hanging="360"/>
      </w:pPr>
      <w:rPr>
        <w:rFonts w:hint="default"/>
      </w:rPr>
    </w:lvl>
    <w:lvl w:ilvl="1" w:tplc="04160019" w:tentative="1">
      <w:start w:val="1"/>
      <w:numFmt w:val="lowerLetter"/>
      <w:lvlText w:val="%2."/>
      <w:lvlJc w:val="left"/>
      <w:pPr>
        <w:ind w:left="851" w:hanging="360"/>
      </w:pPr>
    </w:lvl>
    <w:lvl w:ilvl="2" w:tplc="0416001B" w:tentative="1">
      <w:start w:val="1"/>
      <w:numFmt w:val="lowerRoman"/>
      <w:lvlText w:val="%3."/>
      <w:lvlJc w:val="right"/>
      <w:pPr>
        <w:ind w:left="1571" w:hanging="180"/>
      </w:pPr>
    </w:lvl>
    <w:lvl w:ilvl="3" w:tplc="0416000F" w:tentative="1">
      <w:start w:val="1"/>
      <w:numFmt w:val="decimal"/>
      <w:lvlText w:val="%4."/>
      <w:lvlJc w:val="left"/>
      <w:pPr>
        <w:ind w:left="2291" w:hanging="360"/>
      </w:pPr>
    </w:lvl>
    <w:lvl w:ilvl="4" w:tplc="04160019" w:tentative="1">
      <w:start w:val="1"/>
      <w:numFmt w:val="lowerLetter"/>
      <w:lvlText w:val="%5."/>
      <w:lvlJc w:val="left"/>
      <w:pPr>
        <w:ind w:left="3011" w:hanging="360"/>
      </w:pPr>
    </w:lvl>
    <w:lvl w:ilvl="5" w:tplc="0416001B" w:tentative="1">
      <w:start w:val="1"/>
      <w:numFmt w:val="lowerRoman"/>
      <w:lvlText w:val="%6."/>
      <w:lvlJc w:val="right"/>
      <w:pPr>
        <w:ind w:left="3731" w:hanging="180"/>
      </w:pPr>
    </w:lvl>
    <w:lvl w:ilvl="6" w:tplc="0416000F" w:tentative="1">
      <w:start w:val="1"/>
      <w:numFmt w:val="decimal"/>
      <w:lvlText w:val="%7."/>
      <w:lvlJc w:val="left"/>
      <w:pPr>
        <w:ind w:left="4451" w:hanging="360"/>
      </w:pPr>
    </w:lvl>
    <w:lvl w:ilvl="7" w:tplc="04160019" w:tentative="1">
      <w:start w:val="1"/>
      <w:numFmt w:val="lowerLetter"/>
      <w:lvlText w:val="%8."/>
      <w:lvlJc w:val="left"/>
      <w:pPr>
        <w:ind w:left="5171" w:hanging="360"/>
      </w:pPr>
    </w:lvl>
    <w:lvl w:ilvl="8" w:tplc="0416001B" w:tentative="1">
      <w:start w:val="1"/>
      <w:numFmt w:val="lowerRoman"/>
      <w:lvlText w:val="%9."/>
      <w:lvlJc w:val="right"/>
      <w:pPr>
        <w:ind w:left="5891" w:hanging="180"/>
      </w:pPr>
    </w:lvl>
  </w:abstractNum>
  <w:abstractNum w:abstractNumId="29" w15:restartNumberingAfterBreak="0">
    <w:nsid w:val="52E5591E"/>
    <w:multiLevelType w:val="multilevel"/>
    <w:tmpl w:val="AFB8DBFC"/>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453A74"/>
    <w:multiLevelType w:val="multilevel"/>
    <w:tmpl w:val="4E52FF9C"/>
    <w:lvl w:ilvl="0">
      <w:start w:val="1"/>
      <w:numFmt w:val="decimal"/>
      <w:lvlText w:val="%1."/>
      <w:lvlJc w:val="left"/>
      <w:pPr>
        <w:ind w:left="869" w:hanging="721"/>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56" w:hanging="416"/>
      </w:pPr>
      <w:rPr>
        <w:rFonts w:hint="default"/>
        <w:spacing w:val="-1"/>
        <w:w w:val="100"/>
        <w:lang w:val="pt-PT" w:eastAsia="en-US" w:bidi="ar-SA"/>
      </w:rPr>
    </w:lvl>
    <w:lvl w:ilvl="2">
      <w:start w:val="1"/>
      <w:numFmt w:val="decimal"/>
      <w:lvlText w:val="%1.%2.%3."/>
      <w:lvlJc w:val="left"/>
      <w:pPr>
        <w:ind w:left="156" w:hanging="416"/>
      </w:pPr>
      <w:rPr>
        <w:rFonts w:hint="default"/>
        <w:spacing w:val="-1"/>
        <w:w w:val="100"/>
        <w:lang w:val="pt-PT" w:eastAsia="en-US" w:bidi="ar-SA"/>
      </w:rPr>
    </w:lvl>
    <w:lvl w:ilvl="3">
      <w:numFmt w:val="bullet"/>
      <w:lvlText w:val="•"/>
      <w:lvlJc w:val="left"/>
      <w:pPr>
        <w:ind w:left="720" w:hanging="416"/>
      </w:pPr>
      <w:rPr>
        <w:rFonts w:hint="default"/>
        <w:lang w:val="pt-PT" w:eastAsia="en-US" w:bidi="ar-SA"/>
      </w:rPr>
    </w:lvl>
    <w:lvl w:ilvl="4">
      <w:numFmt w:val="bullet"/>
      <w:lvlText w:val="•"/>
      <w:lvlJc w:val="left"/>
      <w:pPr>
        <w:ind w:left="860" w:hanging="416"/>
      </w:pPr>
      <w:rPr>
        <w:rFonts w:hint="default"/>
        <w:lang w:val="pt-PT" w:eastAsia="en-US" w:bidi="ar-SA"/>
      </w:rPr>
    </w:lvl>
    <w:lvl w:ilvl="5">
      <w:numFmt w:val="bullet"/>
      <w:lvlText w:val="•"/>
      <w:lvlJc w:val="left"/>
      <w:pPr>
        <w:ind w:left="900" w:hanging="416"/>
      </w:pPr>
      <w:rPr>
        <w:rFonts w:hint="default"/>
        <w:lang w:val="pt-PT" w:eastAsia="en-US" w:bidi="ar-SA"/>
      </w:rPr>
    </w:lvl>
    <w:lvl w:ilvl="6">
      <w:numFmt w:val="bullet"/>
      <w:lvlText w:val="•"/>
      <w:lvlJc w:val="left"/>
      <w:pPr>
        <w:ind w:left="2485" w:hanging="416"/>
      </w:pPr>
      <w:rPr>
        <w:rFonts w:hint="default"/>
        <w:lang w:val="pt-PT" w:eastAsia="en-US" w:bidi="ar-SA"/>
      </w:rPr>
    </w:lvl>
    <w:lvl w:ilvl="7">
      <w:numFmt w:val="bullet"/>
      <w:lvlText w:val="•"/>
      <w:lvlJc w:val="left"/>
      <w:pPr>
        <w:ind w:left="4071" w:hanging="416"/>
      </w:pPr>
      <w:rPr>
        <w:rFonts w:hint="default"/>
        <w:lang w:val="pt-PT" w:eastAsia="en-US" w:bidi="ar-SA"/>
      </w:rPr>
    </w:lvl>
    <w:lvl w:ilvl="8">
      <w:numFmt w:val="bullet"/>
      <w:lvlText w:val="•"/>
      <w:lvlJc w:val="left"/>
      <w:pPr>
        <w:ind w:left="5656" w:hanging="416"/>
      </w:pPr>
      <w:rPr>
        <w:rFonts w:hint="default"/>
        <w:lang w:val="pt-PT" w:eastAsia="en-US" w:bidi="ar-SA"/>
      </w:rPr>
    </w:lvl>
  </w:abstractNum>
  <w:abstractNum w:abstractNumId="31" w15:restartNumberingAfterBreak="0">
    <w:nsid w:val="549E7104"/>
    <w:multiLevelType w:val="hybridMultilevel"/>
    <w:tmpl w:val="0CDEE628"/>
    <w:lvl w:ilvl="0" w:tplc="04160001">
      <w:start w:val="1"/>
      <w:numFmt w:val="bullet"/>
      <w:lvlText w:val=""/>
      <w:lvlJc w:val="left"/>
      <w:pPr>
        <w:ind w:left="134" w:hanging="286"/>
      </w:pPr>
      <w:rPr>
        <w:rFonts w:ascii="Symbol" w:hAnsi="Symbol" w:hint="default"/>
        <w:w w:val="100"/>
        <w:lang w:val="pt-PT" w:eastAsia="en-US" w:bidi="ar-SA"/>
      </w:rPr>
    </w:lvl>
    <w:lvl w:ilvl="1" w:tplc="177E79EE">
      <w:numFmt w:val="bullet"/>
      <w:lvlText w:val="•"/>
      <w:lvlJc w:val="left"/>
      <w:pPr>
        <w:ind w:left="1160" w:hanging="286"/>
      </w:pPr>
      <w:rPr>
        <w:rFonts w:hint="default"/>
        <w:lang w:val="pt-PT" w:eastAsia="en-US" w:bidi="ar-SA"/>
      </w:rPr>
    </w:lvl>
    <w:lvl w:ilvl="2" w:tplc="4288BE98">
      <w:numFmt w:val="bullet"/>
      <w:lvlText w:val="•"/>
      <w:lvlJc w:val="left"/>
      <w:pPr>
        <w:ind w:left="2181" w:hanging="286"/>
      </w:pPr>
      <w:rPr>
        <w:rFonts w:hint="default"/>
        <w:lang w:val="pt-PT" w:eastAsia="en-US" w:bidi="ar-SA"/>
      </w:rPr>
    </w:lvl>
    <w:lvl w:ilvl="3" w:tplc="532C361A">
      <w:numFmt w:val="bullet"/>
      <w:lvlText w:val="•"/>
      <w:lvlJc w:val="left"/>
      <w:pPr>
        <w:ind w:left="3201" w:hanging="286"/>
      </w:pPr>
      <w:rPr>
        <w:rFonts w:hint="default"/>
        <w:lang w:val="pt-PT" w:eastAsia="en-US" w:bidi="ar-SA"/>
      </w:rPr>
    </w:lvl>
    <w:lvl w:ilvl="4" w:tplc="1004C0E4">
      <w:numFmt w:val="bullet"/>
      <w:lvlText w:val="•"/>
      <w:lvlJc w:val="left"/>
      <w:pPr>
        <w:ind w:left="4222" w:hanging="286"/>
      </w:pPr>
      <w:rPr>
        <w:rFonts w:hint="default"/>
        <w:lang w:val="pt-PT" w:eastAsia="en-US" w:bidi="ar-SA"/>
      </w:rPr>
    </w:lvl>
    <w:lvl w:ilvl="5" w:tplc="A12CA3C2">
      <w:numFmt w:val="bullet"/>
      <w:lvlText w:val="•"/>
      <w:lvlJc w:val="left"/>
      <w:pPr>
        <w:ind w:left="5243" w:hanging="286"/>
      </w:pPr>
      <w:rPr>
        <w:rFonts w:hint="default"/>
        <w:lang w:val="pt-PT" w:eastAsia="en-US" w:bidi="ar-SA"/>
      </w:rPr>
    </w:lvl>
    <w:lvl w:ilvl="6" w:tplc="E1C4BA6A">
      <w:numFmt w:val="bullet"/>
      <w:lvlText w:val="•"/>
      <w:lvlJc w:val="left"/>
      <w:pPr>
        <w:ind w:left="6263" w:hanging="286"/>
      </w:pPr>
      <w:rPr>
        <w:rFonts w:hint="default"/>
        <w:lang w:val="pt-PT" w:eastAsia="en-US" w:bidi="ar-SA"/>
      </w:rPr>
    </w:lvl>
    <w:lvl w:ilvl="7" w:tplc="24542E34">
      <w:numFmt w:val="bullet"/>
      <w:lvlText w:val="•"/>
      <w:lvlJc w:val="left"/>
      <w:pPr>
        <w:ind w:left="7284" w:hanging="286"/>
      </w:pPr>
      <w:rPr>
        <w:rFonts w:hint="default"/>
        <w:lang w:val="pt-PT" w:eastAsia="en-US" w:bidi="ar-SA"/>
      </w:rPr>
    </w:lvl>
    <w:lvl w:ilvl="8" w:tplc="0C2EAD6E">
      <w:numFmt w:val="bullet"/>
      <w:lvlText w:val="•"/>
      <w:lvlJc w:val="left"/>
      <w:pPr>
        <w:ind w:left="8305" w:hanging="286"/>
      </w:pPr>
      <w:rPr>
        <w:rFonts w:hint="default"/>
        <w:lang w:val="pt-PT" w:eastAsia="en-US" w:bidi="ar-SA"/>
      </w:rPr>
    </w:lvl>
  </w:abstractNum>
  <w:abstractNum w:abstractNumId="32" w15:restartNumberingAfterBreak="0">
    <w:nsid w:val="58A04B5C"/>
    <w:multiLevelType w:val="hybridMultilevel"/>
    <w:tmpl w:val="B86ED2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AEA19E6"/>
    <w:multiLevelType w:val="hybridMultilevel"/>
    <w:tmpl w:val="90D2615E"/>
    <w:lvl w:ilvl="0" w:tplc="C8BEDE80">
      <w:start w:val="7"/>
      <w:numFmt w:val="decimal"/>
      <w:lvlText w:val="%1"/>
      <w:lvlJc w:val="left"/>
      <w:pPr>
        <w:ind w:left="240" w:hanging="205"/>
      </w:pPr>
      <w:rPr>
        <w:rFonts w:ascii="Bookman Old Style" w:eastAsia="Calibri" w:hAnsi="Bookman Old Style" w:cs="Calibri" w:hint="default"/>
        <w:b/>
        <w:bCs/>
        <w:w w:val="100"/>
        <w:sz w:val="24"/>
        <w:szCs w:val="24"/>
        <w:lang w:val="pt-PT" w:eastAsia="en-US" w:bidi="ar-SA"/>
      </w:rPr>
    </w:lvl>
    <w:lvl w:ilvl="1" w:tplc="450A227A">
      <w:numFmt w:val="bullet"/>
      <w:lvlText w:val="•"/>
      <w:lvlJc w:val="left"/>
      <w:pPr>
        <w:ind w:left="1256" w:hanging="205"/>
      </w:pPr>
      <w:rPr>
        <w:rFonts w:hint="default"/>
        <w:lang w:val="pt-PT" w:eastAsia="en-US" w:bidi="ar-SA"/>
      </w:rPr>
    </w:lvl>
    <w:lvl w:ilvl="2" w:tplc="F194720C">
      <w:numFmt w:val="bullet"/>
      <w:lvlText w:val="•"/>
      <w:lvlJc w:val="left"/>
      <w:pPr>
        <w:ind w:left="2272" w:hanging="205"/>
      </w:pPr>
      <w:rPr>
        <w:rFonts w:hint="default"/>
        <w:lang w:val="pt-PT" w:eastAsia="en-US" w:bidi="ar-SA"/>
      </w:rPr>
    </w:lvl>
    <w:lvl w:ilvl="3" w:tplc="9C8E7276">
      <w:numFmt w:val="bullet"/>
      <w:lvlText w:val="•"/>
      <w:lvlJc w:val="left"/>
      <w:pPr>
        <w:ind w:left="3288" w:hanging="205"/>
      </w:pPr>
      <w:rPr>
        <w:rFonts w:hint="default"/>
        <w:lang w:val="pt-PT" w:eastAsia="en-US" w:bidi="ar-SA"/>
      </w:rPr>
    </w:lvl>
    <w:lvl w:ilvl="4" w:tplc="9B92BBEC">
      <w:numFmt w:val="bullet"/>
      <w:lvlText w:val="•"/>
      <w:lvlJc w:val="left"/>
      <w:pPr>
        <w:ind w:left="4304" w:hanging="205"/>
      </w:pPr>
      <w:rPr>
        <w:rFonts w:hint="default"/>
        <w:lang w:val="pt-PT" w:eastAsia="en-US" w:bidi="ar-SA"/>
      </w:rPr>
    </w:lvl>
    <w:lvl w:ilvl="5" w:tplc="E67CD166">
      <w:numFmt w:val="bullet"/>
      <w:lvlText w:val="•"/>
      <w:lvlJc w:val="left"/>
      <w:pPr>
        <w:ind w:left="5320" w:hanging="205"/>
      </w:pPr>
      <w:rPr>
        <w:rFonts w:hint="default"/>
        <w:lang w:val="pt-PT" w:eastAsia="en-US" w:bidi="ar-SA"/>
      </w:rPr>
    </w:lvl>
    <w:lvl w:ilvl="6" w:tplc="E5EE962A">
      <w:numFmt w:val="bullet"/>
      <w:lvlText w:val="•"/>
      <w:lvlJc w:val="left"/>
      <w:pPr>
        <w:ind w:left="6336" w:hanging="205"/>
      </w:pPr>
      <w:rPr>
        <w:rFonts w:hint="default"/>
        <w:lang w:val="pt-PT" w:eastAsia="en-US" w:bidi="ar-SA"/>
      </w:rPr>
    </w:lvl>
    <w:lvl w:ilvl="7" w:tplc="4F36308E">
      <w:numFmt w:val="bullet"/>
      <w:lvlText w:val="•"/>
      <w:lvlJc w:val="left"/>
      <w:pPr>
        <w:ind w:left="7352" w:hanging="205"/>
      </w:pPr>
      <w:rPr>
        <w:rFonts w:hint="default"/>
        <w:lang w:val="pt-PT" w:eastAsia="en-US" w:bidi="ar-SA"/>
      </w:rPr>
    </w:lvl>
    <w:lvl w:ilvl="8" w:tplc="4508C700">
      <w:numFmt w:val="bullet"/>
      <w:lvlText w:val="•"/>
      <w:lvlJc w:val="left"/>
      <w:pPr>
        <w:ind w:left="8368" w:hanging="205"/>
      </w:pPr>
      <w:rPr>
        <w:rFonts w:hint="default"/>
        <w:lang w:val="pt-PT" w:eastAsia="en-US" w:bidi="ar-SA"/>
      </w:rPr>
    </w:lvl>
  </w:abstractNum>
  <w:abstractNum w:abstractNumId="34" w15:restartNumberingAfterBreak="0">
    <w:nsid w:val="5B342A70"/>
    <w:multiLevelType w:val="hybridMultilevel"/>
    <w:tmpl w:val="082242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B2128A"/>
    <w:multiLevelType w:val="multilevel"/>
    <w:tmpl w:val="8BDA9B00"/>
    <w:lvl w:ilvl="0">
      <w:start w:val="1"/>
      <w:numFmt w:val="decimal"/>
      <w:lvlText w:val="%1."/>
      <w:lvlJc w:val="left"/>
      <w:pPr>
        <w:ind w:left="502" w:hanging="360"/>
      </w:pPr>
      <w:rPr>
        <w:rFonts w:hint="default"/>
        <w:b/>
        <w:u w:val="none"/>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074EEC"/>
    <w:multiLevelType w:val="hybridMultilevel"/>
    <w:tmpl w:val="04BCE18C"/>
    <w:lvl w:ilvl="0" w:tplc="7B68DF6C">
      <w:start w:val="4"/>
      <w:numFmt w:val="decimal"/>
      <w:lvlText w:val="%1-"/>
      <w:lvlJc w:val="left"/>
      <w:pPr>
        <w:ind w:left="240" w:hanging="270"/>
      </w:pPr>
      <w:rPr>
        <w:rFonts w:hint="default"/>
        <w:b/>
        <w:bCs/>
        <w:w w:val="100"/>
        <w:lang w:val="pt-PT" w:eastAsia="en-US" w:bidi="ar-SA"/>
      </w:rPr>
    </w:lvl>
    <w:lvl w:ilvl="1" w:tplc="CBBCAAF2">
      <w:numFmt w:val="bullet"/>
      <w:lvlText w:val="•"/>
      <w:lvlJc w:val="left"/>
      <w:pPr>
        <w:ind w:left="1256" w:hanging="270"/>
      </w:pPr>
      <w:rPr>
        <w:rFonts w:hint="default"/>
        <w:lang w:val="pt-PT" w:eastAsia="en-US" w:bidi="ar-SA"/>
      </w:rPr>
    </w:lvl>
    <w:lvl w:ilvl="2" w:tplc="B352D7DA">
      <w:numFmt w:val="bullet"/>
      <w:lvlText w:val="•"/>
      <w:lvlJc w:val="left"/>
      <w:pPr>
        <w:ind w:left="2272" w:hanging="270"/>
      </w:pPr>
      <w:rPr>
        <w:rFonts w:hint="default"/>
        <w:lang w:val="pt-PT" w:eastAsia="en-US" w:bidi="ar-SA"/>
      </w:rPr>
    </w:lvl>
    <w:lvl w:ilvl="3" w:tplc="81F04CCE">
      <w:numFmt w:val="bullet"/>
      <w:lvlText w:val="•"/>
      <w:lvlJc w:val="left"/>
      <w:pPr>
        <w:ind w:left="3288" w:hanging="270"/>
      </w:pPr>
      <w:rPr>
        <w:rFonts w:hint="default"/>
        <w:lang w:val="pt-PT" w:eastAsia="en-US" w:bidi="ar-SA"/>
      </w:rPr>
    </w:lvl>
    <w:lvl w:ilvl="4" w:tplc="E02A286C">
      <w:numFmt w:val="bullet"/>
      <w:lvlText w:val="•"/>
      <w:lvlJc w:val="left"/>
      <w:pPr>
        <w:ind w:left="4304" w:hanging="270"/>
      </w:pPr>
      <w:rPr>
        <w:rFonts w:hint="default"/>
        <w:lang w:val="pt-PT" w:eastAsia="en-US" w:bidi="ar-SA"/>
      </w:rPr>
    </w:lvl>
    <w:lvl w:ilvl="5" w:tplc="1382B340">
      <w:numFmt w:val="bullet"/>
      <w:lvlText w:val="•"/>
      <w:lvlJc w:val="left"/>
      <w:pPr>
        <w:ind w:left="5320" w:hanging="270"/>
      </w:pPr>
      <w:rPr>
        <w:rFonts w:hint="default"/>
        <w:lang w:val="pt-PT" w:eastAsia="en-US" w:bidi="ar-SA"/>
      </w:rPr>
    </w:lvl>
    <w:lvl w:ilvl="6" w:tplc="4ACE209E">
      <w:numFmt w:val="bullet"/>
      <w:lvlText w:val="•"/>
      <w:lvlJc w:val="left"/>
      <w:pPr>
        <w:ind w:left="6336" w:hanging="270"/>
      </w:pPr>
      <w:rPr>
        <w:rFonts w:hint="default"/>
        <w:lang w:val="pt-PT" w:eastAsia="en-US" w:bidi="ar-SA"/>
      </w:rPr>
    </w:lvl>
    <w:lvl w:ilvl="7" w:tplc="B426BBC8">
      <w:numFmt w:val="bullet"/>
      <w:lvlText w:val="•"/>
      <w:lvlJc w:val="left"/>
      <w:pPr>
        <w:ind w:left="7352" w:hanging="270"/>
      </w:pPr>
      <w:rPr>
        <w:rFonts w:hint="default"/>
        <w:lang w:val="pt-PT" w:eastAsia="en-US" w:bidi="ar-SA"/>
      </w:rPr>
    </w:lvl>
    <w:lvl w:ilvl="8" w:tplc="96723E1E">
      <w:numFmt w:val="bullet"/>
      <w:lvlText w:val="•"/>
      <w:lvlJc w:val="left"/>
      <w:pPr>
        <w:ind w:left="8368" w:hanging="270"/>
      </w:pPr>
      <w:rPr>
        <w:rFonts w:hint="default"/>
        <w:lang w:val="pt-PT" w:eastAsia="en-US" w:bidi="ar-SA"/>
      </w:rPr>
    </w:lvl>
  </w:abstractNum>
  <w:abstractNum w:abstractNumId="37" w15:restartNumberingAfterBreak="0">
    <w:nsid w:val="67085CCD"/>
    <w:multiLevelType w:val="hybridMultilevel"/>
    <w:tmpl w:val="48A2FF88"/>
    <w:lvl w:ilvl="0" w:tplc="3EA4677C">
      <w:start w:val="1"/>
      <w:numFmt w:val="decimal"/>
      <w:lvlText w:val="%1-"/>
      <w:lvlJc w:val="left"/>
      <w:pPr>
        <w:ind w:left="720" w:hanging="360"/>
      </w:pPr>
      <w:rPr>
        <w:rFonts w:hint="default"/>
      </w:rPr>
    </w:lvl>
    <w:lvl w:ilvl="1" w:tplc="749AC270" w:tentative="1">
      <w:start w:val="1"/>
      <w:numFmt w:val="lowerLetter"/>
      <w:lvlText w:val="%2."/>
      <w:lvlJc w:val="left"/>
      <w:pPr>
        <w:ind w:left="1440" w:hanging="360"/>
      </w:pPr>
    </w:lvl>
    <w:lvl w:ilvl="2" w:tplc="FDB80BCA" w:tentative="1">
      <w:start w:val="1"/>
      <w:numFmt w:val="lowerRoman"/>
      <w:lvlText w:val="%3."/>
      <w:lvlJc w:val="right"/>
      <w:pPr>
        <w:ind w:left="2160" w:hanging="180"/>
      </w:pPr>
    </w:lvl>
    <w:lvl w:ilvl="3" w:tplc="867CBDF6" w:tentative="1">
      <w:start w:val="1"/>
      <w:numFmt w:val="decimal"/>
      <w:lvlText w:val="%4."/>
      <w:lvlJc w:val="left"/>
      <w:pPr>
        <w:ind w:left="2880" w:hanging="360"/>
      </w:pPr>
    </w:lvl>
    <w:lvl w:ilvl="4" w:tplc="04487886" w:tentative="1">
      <w:start w:val="1"/>
      <w:numFmt w:val="lowerLetter"/>
      <w:lvlText w:val="%5."/>
      <w:lvlJc w:val="left"/>
      <w:pPr>
        <w:ind w:left="3600" w:hanging="360"/>
      </w:pPr>
    </w:lvl>
    <w:lvl w:ilvl="5" w:tplc="2932E6C6" w:tentative="1">
      <w:start w:val="1"/>
      <w:numFmt w:val="lowerRoman"/>
      <w:lvlText w:val="%6."/>
      <w:lvlJc w:val="right"/>
      <w:pPr>
        <w:ind w:left="4320" w:hanging="180"/>
      </w:pPr>
    </w:lvl>
    <w:lvl w:ilvl="6" w:tplc="C19AAE42" w:tentative="1">
      <w:start w:val="1"/>
      <w:numFmt w:val="decimal"/>
      <w:lvlText w:val="%7."/>
      <w:lvlJc w:val="left"/>
      <w:pPr>
        <w:ind w:left="5040" w:hanging="360"/>
      </w:pPr>
    </w:lvl>
    <w:lvl w:ilvl="7" w:tplc="B1688A1E" w:tentative="1">
      <w:start w:val="1"/>
      <w:numFmt w:val="lowerLetter"/>
      <w:lvlText w:val="%8."/>
      <w:lvlJc w:val="left"/>
      <w:pPr>
        <w:ind w:left="5760" w:hanging="360"/>
      </w:pPr>
    </w:lvl>
    <w:lvl w:ilvl="8" w:tplc="0FD60830" w:tentative="1">
      <w:start w:val="1"/>
      <w:numFmt w:val="lowerRoman"/>
      <w:lvlText w:val="%9."/>
      <w:lvlJc w:val="right"/>
      <w:pPr>
        <w:ind w:left="6480" w:hanging="180"/>
      </w:pPr>
    </w:lvl>
  </w:abstractNum>
  <w:abstractNum w:abstractNumId="38" w15:restartNumberingAfterBreak="0">
    <w:nsid w:val="67543BD0"/>
    <w:multiLevelType w:val="hybridMultilevel"/>
    <w:tmpl w:val="C27E11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7642A3F"/>
    <w:multiLevelType w:val="hybridMultilevel"/>
    <w:tmpl w:val="E6C0DA08"/>
    <w:lvl w:ilvl="0" w:tplc="174ABF28">
      <w:start w:val="1"/>
      <w:numFmt w:val="decimal"/>
      <w:lvlText w:val="%1."/>
      <w:lvlJc w:val="left"/>
      <w:pPr>
        <w:ind w:left="821" w:hanging="360"/>
      </w:pPr>
      <w:rPr>
        <w:rFonts w:ascii="Times New Roman" w:eastAsia="Times New Roman" w:hAnsi="Times New Roman" w:cs="Times New Roman" w:hint="default"/>
        <w:b/>
        <w:bCs/>
        <w:w w:val="100"/>
        <w:sz w:val="24"/>
        <w:szCs w:val="24"/>
        <w:lang w:val="pt-PT" w:eastAsia="en-US" w:bidi="ar-SA"/>
      </w:rPr>
    </w:lvl>
    <w:lvl w:ilvl="1" w:tplc="0782793E">
      <w:start w:val="1"/>
      <w:numFmt w:val="lowerLetter"/>
      <w:lvlText w:val="%2)"/>
      <w:lvlJc w:val="left"/>
      <w:pPr>
        <w:ind w:left="1181" w:hanging="360"/>
      </w:pPr>
      <w:rPr>
        <w:rFonts w:ascii="Times New Roman" w:eastAsia="Times New Roman" w:hAnsi="Times New Roman" w:cs="Times New Roman" w:hint="default"/>
        <w:w w:val="100"/>
        <w:sz w:val="24"/>
        <w:szCs w:val="24"/>
        <w:lang w:val="pt-PT" w:eastAsia="en-US" w:bidi="ar-SA"/>
      </w:rPr>
    </w:lvl>
    <w:lvl w:ilvl="2" w:tplc="A4C6AD02">
      <w:numFmt w:val="bullet"/>
      <w:lvlText w:val="•"/>
      <w:lvlJc w:val="left"/>
      <w:pPr>
        <w:ind w:left="2029" w:hanging="360"/>
      </w:pPr>
      <w:rPr>
        <w:rFonts w:hint="default"/>
        <w:lang w:val="pt-PT" w:eastAsia="en-US" w:bidi="ar-SA"/>
      </w:rPr>
    </w:lvl>
    <w:lvl w:ilvl="3" w:tplc="C4E0421C">
      <w:numFmt w:val="bullet"/>
      <w:lvlText w:val="•"/>
      <w:lvlJc w:val="left"/>
      <w:pPr>
        <w:ind w:left="2879" w:hanging="360"/>
      </w:pPr>
      <w:rPr>
        <w:rFonts w:hint="default"/>
        <w:lang w:val="pt-PT" w:eastAsia="en-US" w:bidi="ar-SA"/>
      </w:rPr>
    </w:lvl>
    <w:lvl w:ilvl="4" w:tplc="822C7524">
      <w:numFmt w:val="bullet"/>
      <w:lvlText w:val="•"/>
      <w:lvlJc w:val="left"/>
      <w:pPr>
        <w:ind w:left="3728" w:hanging="360"/>
      </w:pPr>
      <w:rPr>
        <w:rFonts w:hint="default"/>
        <w:lang w:val="pt-PT" w:eastAsia="en-US" w:bidi="ar-SA"/>
      </w:rPr>
    </w:lvl>
    <w:lvl w:ilvl="5" w:tplc="5938419C">
      <w:numFmt w:val="bullet"/>
      <w:lvlText w:val="•"/>
      <w:lvlJc w:val="left"/>
      <w:pPr>
        <w:ind w:left="4578" w:hanging="360"/>
      </w:pPr>
      <w:rPr>
        <w:rFonts w:hint="default"/>
        <w:lang w:val="pt-PT" w:eastAsia="en-US" w:bidi="ar-SA"/>
      </w:rPr>
    </w:lvl>
    <w:lvl w:ilvl="6" w:tplc="8EEA2B58">
      <w:numFmt w:val="bullet"/>
      <w:lvlText w:val="•"/>
      <w:lvlJc w:val="left"/>
      <w:pPr>
        <w:ind w:left="5428" w:hanging="360"/>
      </w:pPr>
      <w:rPr>
        <w:rFonts w:hint="default"/>
        <w:lang w:val="pt-PT" w:eastAsia="en-US" w:bidi="ar-SA"/>
      </w:rPr>
    </w:lvl>
    <w:lvl w:ilvl="7" w:tplc="3FE0DE18">
      <w:numFmt w:val="bullet"/>
      <w:lvlText w:val="•"/>
      <w:lvlJc w:val="left"/>
      <w:pPr>
        <w:ind w:left="6277" w:hanging="360"/>
      </w:pPr>
      <w:rPr>
        <w:rFonts w:hint="default"/>
        <w:lang w:val="pt-PT" w:eastAsia="en-US" w:bidi="ar-SA"/>
      </w:rPr>
    </w:lvl>
    <w:lvl w:ilvl="8" w:tplc="C24A37AE">
      <w:numFmt w:val="bullet"/>
      <w:lvlText w:val="•"/>
      <w:lvlJc w:val="left"/>
      <w:pPr>
        <w:ind w:left="7127" w:hanging="360"/>
      </w:pPr>
      <w:rPr>
        <w:rFonts w:hint="default"/>
        <w:lang w:val="pt-PT" w:eastAsia="en-US" w:bidi="ar-SA"/>
      </w:rPr>
    </w:lvl>
  </w:abstractNum>
  <w:abstractNum w:abstractNumId="40" w15:restartNumberingAfterBreak="0">
    <w:nsid w:val="6C216E2D"/>
    <w:multiLevelType w:val="hybridMultilevel"/>
    <w:tmpl w:val="9A4C0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5384722"/>
    <w:multiLevelType w:val="multilevel"/>
    <w:tmpl w:val="BFB29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AD1DE5"/>
    <w:multiLevelType w:val="hybridMultilevel"/>
    <w:tmpl w:val="7F3CAA0A"/>
    <w:lvl w:ilvl="0" w:tplc="EA461ACC">
      <w:start w:val="1"/>
      <w:numFmt w:val="decimal"/>
      <w:lvlText w:val="%1."/>
      <w:lvlJc w:val="left"/>
      <w:pPr>
        <w:ind w:left="589" w:hanging="420"/>
      </w:pPr>
      <w:rPr>
        <w:rFonts w:eastAsia="Times New Roman" w:hint="default"/>
        <w:b/>
      </w:rPr>
    </w:lvl>
    <w:lvl w:ilvl="1" w:tplc="04160019" w:tentative="1">
      <w:start w:val="1"/>
      <w:numFmt w:val="lowerLetter"/>
      <w:lvlText w:val="%2."/>
      <w:lvlJc w:val="left"/>
      <w:pPr>
        <w:ind w:left="1249" w:hanging="360"/>
      </w:pPr>
    </w:lvl>
    <w:lvl w:ilvl="2" w:tplc="0416001B" w:tentative="1">
      <w:start w:val="1"/>
      <w:numFmt w:val="lowerRoman"/>
      <w:lvlText w:val="%3."/>
      <w:lvlJc w:val="right"/>
      <w:pPr>
        <w:ind w:left="1969" w:hanging="180"/>
      </w:pPr>
    </w:lvl>
    <w:lvl w:ilvl="3" w:tplc="0416000F" w:tentative="1">
      <w:start w:val="1"/>
      <w:numFmt w:val="decimal"/>
      <w:lvlText w:val="%4."/>
      <w:lvlJc w:val="left"/>
      <w:pPr>
        <w:ind w:left="2689" w:hanging="360"/>
      </w:pPr>
    </w:lvl>
    <w:lvl w:ilvl="4" w:tplc="04160019" w:tentative="1">
      <w:start w:val="1"/>
      <w:numFmt w:val="lowerLetter"/>
      <w:lvlText w:val="%5."/>
      <w:lvlJc w:val="left"/>
      <w:pPr>
        <w:ind w:left="3409" w:hanging="360"/>
      </w:pPr>
    </w:lvl>
    <w:lvl w:ilvl="5" w:tplc="0416001B" w:tentative="1">
      <w:start w:val="1"/>
      <w:numFmt w:val="lowerRoman"/>
      <w:lvlText w:val="%6."/>
      <w:lvlJc w:val="right"/>
      <w:pPr>
        <w:ind w:left="4129" w:hanging="180"/>
      </w:pPr>
    </w:lvl>
    <w:lvl w:ilvl="6" w:tplc="0416000F" w:tentative="1">
      <w:start w:val="1"/>
      <w:numFmt w:val="decimal"/>
      <w:lvlText w:val="%7."/>
      <w:lvlJc w:val="left"/>
      <w:pPr>
        <w:ind w:left="4849" w:hanging="360"/>
      </w:pPr>
    </w:lvl>
    <w:lvl w:ilvl="7" w:tplc="04160019" w:tentative="1">
      <w:start w:val="1"/>
      <w:numFmt w:val="lowerLetter"/>
      <w:lvlText w:val="%8."/>
      <w:lvlJc w:val="left"/>
      <w:pPr>
        <w:ind w:left="5569" w:hanging="360"/>
      </w:pPr>
    </w:lvl>
    <w:lvl w:ilvl="8" w:tplc="0416001B" w:tentative="1">
      <w:start w:val="1"/>
      <w:numFmt w:val="lowerRoman"/>
      <w:lvlText w:val="%9."/>
      <w:lvlJc w:val="right"/>
      <w:pPr>
        <w:ind w:left="6289" w:hanging="180"/>
      </w:pPr>
    </w:lvl>
  </w:abstractNum>
  <w:abstractNum w:abstractNumId="43"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suff w:val="nothing"/>
      <w:lvlText w:val="%1.%2 - "/>
      <w:lvlJc w:val="right"/>
      <w:pPr>
        <w:ind w:left="851"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1"/>
      </w:pPr>
      <w:rPr>
        <w:rFonts w:ascii="Times New (W1)" w:hAnsi="Times New (W1)" w:hint="default"/>
        <w:b w:val="0"/>
        <w:i w:val="0"/>
        <w:sz w:val="24"/>
        <w:szCs w:val="24"/>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44" w15:restartNumberingAfterBreak="0">
    <w:nsid w:val="788F4F57"/>
    <w:multiLevelType w:val="multilevel"/>
    <w:tmpl w:val="AFB8DB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B7242D"/>
    <w:multiLevelType w:val="hybridMultilevel"/>
    <w:tmpl w:val="F746CBA2"/>
    <w:lvl w:ilvl="0" w:tplc="C3645690">
      <w:numFmt w:val="bullet"/>
      <w:lvlText w:val=""/>
      <w:lvlJc w:val="left"/>
      <w:pPr>
        <w:ind w:left="505" w:hanging="284"/>
      </w:pPr>
      <w:rPr>
        <w:rFonts w:ascii="Symbol" w:eastAsia="Symbol" w:hAnsi="Symbol" w:cs="Symbol" w:hint="default"/>
        <w:b w:val="0"/>
        <w:bCs w:val="0"/>
        <w:i w:val="0"/>
        <w:iCs w:val="0"/>
        <w:spacing w:val="0"/>
        <w:w w:val="100"/>
        <w:sz w:val="24"/>
        <w:szCs w:val="24"/>
        <w:lang w:val="pt-PT" w:eastAsia="en-US" w:bidi="ar-SA"/>
      </w:rPr>
    </w:lvl>
    <w:lvl w:ilvl="1" w:tplc="56E28980">
      <w:numFmt w:val="bullet"/>
      <w:lvlText w:val="•"/>
      <w:lvlJc w:val="left"/>
      <w:pPr>
        <w:ind w:left="1356" w:hanging="284"/>
      </w:pPr>
      <w:rPr>
        <w:rFonts w:hint="default"/>
        <w:lang w:val="pt-PT" w:eastAsia="en-US" w:bidi="ar-SA"/>
      </w:rPr>
    </w:lvl>
    <w:lvl w:ilvl="2" w:tplc="875686DE">
      <w:numFmt w:val="bullet"/>
      <w:lvlText w:val="•"/>
      <w:lvlJc w:val="left"/>
      <w:pPr>
        <w:ind w:left="2213" w:hanging="284"/>
      </w:pPr>
      <w:rPr>
        <w:rFonts w:hint="default"/>
        <w:lang w:val="pt-PT" w:eastAsia="en-US" w:bidi="ar-SA"/>
      </w:rPr>
    </w:lvl>
    <w:lvl w:ilvl="3" w:tplc="9482B1B0">
      <w:numFmt w:val="bullet"/>
      <w:lvlText w:val="•"/>
      <w:lvlJc w:val="left"/>
      <w:pPr>
        <w:ind w:left="3069" w:hanging="284"/>
      </w:pPr>
      <w:rPr>
        <w:rFonts w:hint="default"/>
        <w:lang w:val="pt-PT" w:eastAsia="en-US" w:bidi="ar-SA"/>
      </w:rPr>
    </w:lvl>
    <w:lvl w:ilvl="4" w:tplc="245EAB4E">
      <w:numFmt w:val="bullet"/>
      <w:lvlText w:val="•"/>
      <w:lvlJc w:val="left"/>
      <w:pPr>
        <w:ind w:left="3926" w:hanging="284"/>
      </w:pPr>
      <w:rPr>
        <w:rFonts w:hint="default"/>
        <w:lang w:val="pt-PT" w:eastAsia="en-US" w:bidi="ar-SA"/>
      </w:rPr>
    </w:lvl>
    <w:lvl w:ilvl="5" w:tplc="5DC826D2">
      <w:numFmt w:val="bullet"/>
      <w:lvlText w:val="•"/>
      <w:lvlJc w:val="left"/>
      <w:pPr>
        <w:ind w:left="4783" w:hanging="284"/>
      </w:pPr>
      <w:rPr>
        <w:rFonts w:hint="default"/>
        <w:lang w:val="pt-PT" w:eastAsia="en-US" w:bidi="ar-SA"/>
      </w:rPr>
    </w:lvl>
    <w:lvl w:ilvl="6" w:tplc="B5DA05FC">
      <w:numFmt w:val="bullet"/>
      <w:lvlText w:val="•"/>
      <w:lvlJc w:val="left"/>
      <w:pPr>
        <w:ind w:left="5639" w:hanging="284"/>
      </w:pPr>
      <w:rPr>
        <w:rFonts w:hint="default"/>
        <w:lang w:val="pt-PT" w:eastAsia="en-US" w:bidi="ar-SA"/>
      </w:rPr>
    </w:lvl>
    <w:lvl w:ilvl="7" w:tplc="D80CFFA4">
      <w:numFmt w:val="bullet"/>
      <w:lvlText w:val="•"/>
      <w:lvlJc w:val="left"/>
      <w:pPr>
        <w:ind w:left="6496" w:hanging="284"/>
      </w:pPr>
      <w:rPr>
        <w:rFonts w:hint="default"/>
        <w:lang w:val="pt-PT" w:eastAsia="en-US" w:bidi="ar-SA"/>
      </w:rPr>
    </w:lvl>
    <w:lvl w:ilvl="8" w:tplc="F59ABAB8">
      <w:numFmt w:val="bullet"/>
      <w:lvlText w:val="•"/>
      <w:lvlJc w:val="left"/>
      <w:pPr>
        <w:ind w:left="7353" w:hanging="284"/>
      </w:pPr>
      <w:rPr>
        <w:rFonts w:hint="default"/>
        <w:lang w:val="pt-PT" w:eastAsia="en-US" w:bidi="ar-SA"/>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6"/>
  </w:num>
  <w:num w:numId="4">
    <w:abstractNumId w:val="9"/>
  </w:num>
  <w:num w:numId="5">
    <w:abstractNumId w:val="19"/>
  </w:num>
  <w:num w:numId="6">
    <w:abstractNumId w:val="3"/>
  </w:num>
  <w:num w:numId="7">
    <w:abstractNumId w:val="7"/>
  </w:num>
  <w:num w:numId="8">
    <w:abstractNumId w:val="2"/>
  </w:num>
  <w:num w:numId="9">
    <w:abstractNumId w:val="6"/>
  </w:num>
  <w:num w:numId="10">
    <w:abstractNumId w:val="28"/>
  </w:num>
  <w:num w:numId="11">
    <w:abstractNumId w:val="45"/>
  </w:num>
  <w:num w:numId="12">
    <w:abstractNumId w:val="25"/>
  </w:num>
  <w:num w:numId="13">
    <w:abstractNumId w:val="10"/>
  </w:num>
  <w:num w:numId="14">
    <w:abstractNumId w:val="12"/>
  </w:num>
  <w:num w:numId="15">
    <w:abstractNumId w:val="31"/>
  </w:num>
  <w:num w:numId="16">
    <w:abstractNumId w:val="0"/>
  </w:num>
  <w:num w:numId="17">
    <w:abstractNumId w:val="41"/>
  </w:num>
  <w:num w:numId="18">
    <w:abstractNumId w:val="20"/>
  </w:num>
  <w:num w:numId="19">
    <w:abstractNumId w:val="35"/>
  </w:num>
  <w:num w:numId="20">
    <w:abstractNumId w:val="44"/>
  </w:num>
  <w:num w:numId="21">
    <w:abstractNumId w:val="29"/>
  </w:num>
  <w:num w:numId="22">
    <w:abstractNumId w:val="22"/>
  </w:num>
  <w:num w:numId="23">
    <w:abstractNumId w:val="8"/>
  </w:num>
  <w:num w:numId="24">
    <w:abstractNumId w:val="24"/>
  </w:num>
  <w:num w:numId="25">
    <w:abstractNumId w:val="16"/>
  </w:num>
  <w:num w:numId="26">
    <w:abstractNumId w:val="39"/>
  </w:num>
  <w:num w:numId="27">
    <w:abstractNumId w:val="18"/>
  </w:num>
  <w:num w:numId="28">
    <w:abstractNumId w:val="4"/>
  </w:num>
  <w:num w:numId="29">
    <w:abstractNumId w:val="11"/>
  </w:num>
  <w:num w:numId="30">
    <w:abstractNumId w:val="15"/>
  </w:num>
  <w:num w:numId="31">
    <w:abstractNumId w:val="1"/>
  </w:num>
  <w:num w:numId="32">
    <w:abstractNumId w:val="30"/>
  </w:num>
  <w:num w:numId="33">
    <w:abstractNumId w:val="14"/>
  </w:num>
  <w:num w:numId="34">
    <w:abstractNumId w:val="27"/>
  </w:num>
  <w:num w:numId="35">
    <w:abstractNumId w:val="34"/>
  </w:num>
  <w:num w:numId="36">
    <w:abstractNumId w:val="38"/>
  </w:num>
  <w:num w:numId="37">
    <w:abstractNumId w:val="17"/>
  </w:num>
  <w:num w:numId="38">
    <w:abstractNumId w:val="42"/>
  </w:num>
  <w:num w:numId="39">
    <w:abstractNumId w:val="5"/>
  </w:num>
  <w:num w:numId="40">
    <w:abstractNumId w:val="1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40"/>
  </w:num>
  <w:num w:numId="42">
    <w:abstractNumId w:val="23"/>
  </w:num>
  <w:num w:numId="43">
    <w:abstractNumId w:val="32"/>
  </w:num>
  <w:num w:numId="44">
    <w:abstractNumId w:val="33"/>
  </w:num>
  <w:num w:numId="45">
    <w:abstractNumId w:val="3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A0"/>
    <w:rsid w:val="00115AC5"/>
    <w:rsid w:val="003C70A0"/>
    <w:rsid w:val="00BB36E4"/>
    <w:rsid w:val="00CE6702"/>
    <w:rsid w:val="00DE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E027"/>
  <w15:chartTrackingRefBased/>
  <w15:docId w15:val="{E073266C-ADEE-4521-B3CF-4ED85EBB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A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3C70A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nhideWhenUsed/>
    <w:qFormat/>
    <w:rsid w:val="003C70A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3C70A0"/>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qFormat/>
    <w:rsid w:val="003C70A0"/>
    <w:pPr>
      <w:keepNext/>
      <w:jc w:val="center"/>
      <w:outlineLvl w:val="3"/>
    </w:pPr>
    <w:rPr>
      <w:sz w:val="28"/>
      <w:lang w:eastAsia="en-US"/>
    </w:rPr>
  </w:style>
  <w:style w:type="paragraph" w:styleId="Ttulo5">
    <w:name w:val="heading 5"/>
    <w:basedOn w:val="Normal"/>
    <w:next w:val="Normal"/>
    <w:link w:val="Ttulo5Char"/>
    <w:uiPriority w:val="9"/>
    <w:qFormat/>
    <w:rsid w:val="003C70A0"/>
    <w:pPr>
      <w:spacing w:before="240" w:after="60"/>
      <w:outlineLvl w:val="4"/>
    </w:pPr>
    <w:rPr>
      <w:b/>
      <w:bCs/>
      <w:i/>
      <w:iCs/>
      <w:sz w:val="26"/>
      <w:szCs w:val="26"/>
      <w:lang w:eastAsia="en-US"/>
    </w:rPr>
  </w:style>
  <w:style w:type="paragraph" w:styleId="Ttulo6">
    <w:name w:val="heading 6"/>
    <w:basedOn w:val="Normal"/>
    <w:next w:val="Normal"/>
    <w:link w:val="Ttulo6Char"/>
    <w:unhideWhenUsed/>
    <w:qFormat/>
    <w:rsid w:val="003C70A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9"/>
    <w:qFormat/>
    <w:rsid w:val="003C70A0"/>
    <w:pPr>
      <w:spacing w:before="240" w:after="60"/>
      <w:outlineLvl w:val="6"/>
    </w:pPr>
    <w:rPr>
      <w:sz w:val="24"/>
      <w:szCs w:val="24"/>
      <w:lang w:eastAsia="en-US"/>
    </w:rPr>
  </w:style>
  <w:style w:type="paragraph" w:styleId="Ttulo8">
    <w:name w:val="heading 8"/>
    <w:basedOn w:val="Normal"/>
    <w:next w:val="Normal"/>
    <w:link w:val="Ttulo8Char"/>
    <w:uiPriority w:val="99"/>
    <w:qFormat/>
    <w:rsid w:val="003C70A0"/>
    <w:pPr>
      <w:spacing w:before="240" w:after="60"/>
      <w:outlineLvl w:val="7"/>
    </w:pPr>
    <w:rPr>
      <w:i/>
      <w:iCs/>
      <w:sz w:val="24"/>
      <w:szCs w:val="24"/>
    </w:rPr>
  </w:style>
  <w:style w:type="paragraph" w:styleId="Ttulo9">
    <w:name w:val="heading 9"/>
    <w:basedOn w:val="Normal"/>
    <w:next w:val="Normal"/>
    <w:link w:val="Ttulo9Char"/>
    <w:uiPriority w:val="99"/>
    <w:qFormat/>
    <w:rsid w:val="003C70A0"/>
    <w:pPr>
      <w:spacing w:before="240" w:after="60"/>
      <w:outlineLvl w:val="8"/>
    </w:pPr>
    <w:rPr>
      <w:rFonts w:ascii="Arial" w:hAnsi="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70A0"/>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3C70A0"/>
    <w:rPr>
      <w:rFonts w:asciiTheme="majorHAnsi" w:eastAsiaTheme="majorEastAsia" w:hAnsiTheme="majorHAnsi" w:cstheme="majorBidi"/>
      <w:b/>
      <w:bCs/>
      <w:color w:val="5B9BD5" w:themeColor="accent1"/>
      <w:sz w:val="26"/>
      <w:szCs w:val="26"/>
      <w:lang w:eastAsia="pt-BR"/>
    </w:rPr>
  </w:style>
  <w:style w:type="character" w:customStyle="1" w:styleId="Ttulo3Char">
    <w:name w:val="Título 3 Char"/>
    <w:basedOn w:val="Fontepargpadro"/>
    <w:link w:val="Ttulo3"/>
    <w:rsid w:val="003C70A0"/>
    <w:rPr>
      <w:rFonts w:asciiTheme="majorHAnsi" w:eastAsiaTheme="majorEastAsia" w:hAnsiTheme="majorHAnsi" w:cstheme="majorBidi"/>
      <w:b/>
      <w:bCs/>
      <w:color w:val="5B9BD5" w:themeColor="accent1"/>
      <w:sz w:val="20"/>
      <w:szCs w:val="20"/>
      <w:lang w:eastAsia="pt-BR"/>
    </w:rPr>
  </w:style>
  <w:style w:type="character" w:customStyle="1" w:styleId="Ttulo4Char">
    <w:name w:val="Título 4 Char"/>
    <w:basedOn w:val="Fontepargpadro"/>
    <w:link w:val="Ttulo4"/>
    <w:uiPriority w:val="9"/>
    <w:rsid w:val="003C70A0"/>
    <w:rPr>
      <w:rFonts w:ascii="Times New Roman" w:eastAsia="Times New Roman" w:hAnsi="Times New Roman" w:cs="Times New Roman"/>
      <w:sz w:val="28"/>
      <w:szCs w:val="20"/>
    </w:rPr>
  </w:style>
  <w:style w:type="character" w:customStyle="1" w:styleId="Ttulo5Char">
    <w:name w:val="Título 5 Char"/>
    <w:basedOn w:val="Fontepargpadro"/>
    <w:link w:val="Ttulo5"/>
    <w:uiPriority w:val="9"/>
    <w:rsid w:val="003C70A0"/>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3C70A0"/>
    <w:rPr>
      <w:rFonts w:asciiTheme="majorHAnsi" w:eastAsiaTheme="majorEastAsia" w:hAnsiTheme="majorHAnsi" w:cstheme="majorBidi"/>
      <w:i/>
      <w:iCs/>
      <w:color w:val="1F4D78" w:themeColor="accent1" w:themeShade="7F"/>
      <w:sz w:val="20"/>
      <w:szCs w:val="20"/>
      <w:lang w:eastAsia="pt-BR"/>
    </w:rPr>
  </w:style>
  <w:style w:type="character" w:customStyle="1" w:styleId="Ttulo7Char">
    <w:name w:val="Título 7 Char"/>
    <w:basedOn w:val="Fontepargpadro"/>
    <w:link w:val="Ttulo7"/>
    <w:uiPriority w:val="99"/>
    <w:rsid w:val="003C70A0"/>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9"/>
    <w:rsid w:val="003C70A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3C70A0"/>
    <w:rPr>
      <w:rFonts w:ascii="Arial" w:eastAsia="Times New Roman" w:hAnsi="Arial" w:cs="Times New Roman"/>
    </w:rPr>
  </w:style>
  <w:style w:type="paragraph" w:styleId="PargrafodaLista">
    <w:name w:val="List Paragraph"/>
    <w:aliases w:val="Corpo Texto,Normal com bullets,DOCs_Paragrafo-1,Tópico1,List I Paragraph"/>
    <w:basedOn w:val="Normal"/>
    <w:link w:val="PargrafodaListaChar"/>
    <w:uiPriority w:val="1"/>
    <w:qFormat/>
    <w:rsid w:val="003C70A0"/>
    <w:pPr>
      <w:ind w:left="720"/>
      <w:contextualSpacing/>
    </w:pPr>
  </w:style>
  <w:style w:type="paragraph" w:styleId="SemEspaamento">
    <w:name w:val="No Spacing"/>
    <w:link w:val="SemEspaamentoChar"/>
    <w:uiPriority w:val="1"/>
    <w:qFormat/>
    <w:rsid w:val="003C70A0"/>
    <w:pPr>
      <w:spacing w:after="0" w:line="240" w:lineRule="auto"/>
    </w:pPr>
  </w:style>
  <w:style w:type="character" w:customStyle="1" w:styleId="apple-converted-space">
    <w:name w:val="apple-converted-space"/>
    <w:basedOn w:val="Fontepargpadro"/>
    <w:rsid w:val="003C70A0"/>
  </w:style>
  <w:style w:type="character" w:styleId="Hyperlink">
    <w:name w:val="Hyperlink"/>
    <w:basedOn w:val="Fontepargpadro"/>
    <w:uiPriority w:val="99"/>
    <w:unhideWhenUsed/>
    <w:rsid w:val="003C70A0"/>
    <w:rPr>
      <w:color w:val="0000FF"/>
      <w:u w:val="single"/>
    </w:rPr>
  </w:style>
  <w:style w:type="table" w:styleId="Tabelacomgrade">
    <w:name w:val="Table Grid"/>
    <w:basedOn w:val="Tabelanormal"/>
    <w:uiPriority w:val="59"/>
    <w:rsid w:val="003C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1,encabezado,hd,he,Cabeçalho superior"/>
    <w:basedOn w:val="Normal"/>
    <w:link w:val="CabealhoChar"/>
    <w:uiPriority w:val="99"/>
    <w:unhideWhenUsed/>
    <w:rsid w:val="003C70A0"/>
    <w:pPr>
      <w:tabs>
        <w:tab w:val="center" w:pos="4252"/>
        <w:tab w:val="right" w:pos="8504"/>
      </w:tabs>
    </w:pPr>
  </w:style>
  <w:style w:type="character" w:customStyle="1" w:styleId="CabealhoChar">
    <w:name w:val="Cabeçalho Char"/>
    <w:aliases w:val="Cabeçalho1 Char,encabezado Char,hd Char,he Char,Cabeçalho superior Char"/>
    <w:basedOn w:val="Fontepargpadro"/>
    <w:link w:val="Cabealho"/>
    <w:uiPriority w:val="99"/>
    <w:rsid w:val="003C70A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C70A0"/>
    <w:pPr>
      <w:tabs>
        <w:tab w:val="center" w:pos="4252"/>
        <w:tab w:val="right" w:pos="8504"/>
      </w:tabs>
    </w:pPr>
  </w:style>
  <w:style w:type="character" w:customStyle="1" w:styleId="RodapChar">
    <w:name w:val="Rodapé Char"/>
    <w:basedOn w:val="Fontepargpadro"/>
    <w:link w:val="Rodap"/>
    <w:uiPriority w:val="99"/>
    <w:rsid w:val="003C70A0"/>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3C70A0"/>
    <w:rPr>
      <w:sz w:val="16"/>
      <w:szCs w:val="16"/>
    </w:rPr>
  </w:style>
  <w:style w:type="paragraph" w:styleId="Textodecomentrio">
    <w:name w:val="annotation text"/>
    <w:basedOn w:val="Normal"/>
    <w:link w:val="TextodecomentrioChar"/>
    <w:uiPriority w:val="99"/>
    <w:semiHidden/>
    <w:unhideWhenUsed/>
    <w:rsid w:val="003C70A0"/>
  </w:style>
  <w:style w:type="character" w:customStyle="1" w:styleId="TextodecomentrioChar">
    <w:name w:val="Texto de comentário Char"/>
    <w:basedOn w:val="Fontepargpadro"/>
    <w:link w:val="Textodecomentrio"/>
    <w:uiPriority w:val="99"/>
    <w:semiHidden/>
    <w:rsid w:val="003C70A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C70A0"/>
    <w:rPr>
      <w:b/>
      <w:bCs/>
    </w:rPr>
  </w:style>
  <w:style w:type="character" w:customStyle="1" w:styleId="AssuntodocomentrioChar">
    <w:name w:val="Assunto do comentário Char"/>
    <w:basedOn w:val="TextodecomentrioChar"/>
    <w:link w:val="Assuntodocomentrio"/>
    <w:uiPriority w:val="99"/>
    <w:semiHidden/>
    <w:rsid w:val="003C70A0"/>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3C70A0"/>
    <w:rPr>
      <w:rFonts w:ascii="Segoe UI" w:hAnsi="Segoe UI" w:cs="Segoe UI"/>
      <w:sz w:val="18"/>
      <w:szCs w:val="18"/>
    </w:rPr>
  </w:style>
  <w:style w:type="character" w:customStyle="1" w:styleId="TextodebaloChar">
    <w:name w:val="Texto de balão Char"/>
    <w:basedOn w:val="Fontepargpadro"/>
    <w:link w:val="Textodebalo"/>
    <w:uiPriority w:val="99"/>
    <w:semiHidden/>
    <w:rsid w:val="003C70A0"/>
    <w:rPr>
      <w:rFonts w:ascii="Segoe UI" w:eastAsia="Times New Roman" w:hAnsi="Segoe UI" w:cs="Segoe UI"/>
      <w:sz w:val="18"/>
      <w:szCs w:val="18"/>
      <w:lang w:eastAsia="pt-BR"/>
    </w:rPr>
  </w:style>
  <w:style w:type="paragraph" w:styleId="Corpodetexto">
    <w:name w:val="Body Text"/>
    <w:basedOn w:val="Normal"/>
    <w:link w:val="CorpodetextoChar"/>
    <w:uiPriority w:val="99"/>
    <w:qFormat/>
    <w:rsid w:val="003C70A0"/>
    <w:pPr>
      <w:jc w:val="both"/>
    </w:pPr>
    <w:rPr>
      <w:sz w:val="24"/>
    </w:rPr>
  </w:style>
  <w:style w:type="character" w:customStyle="1" w:styleId="CorpodetextoChar">
    <w:name w:val="Corpo de texto Char"/>
    <w:basedOn w:val="Fontepargpadro"/>
    <w:link w:val="Corpodetexto"/>
    <w:uiPriority w:val="99"/>
    <w:rsid w:val="003C70A0"/>
    <w:rPr>
      <w:rFonts w:ascii="Times New Roman" w:eastAsia="Times New Roman" w:hAnsi="Times New Roman" w:cs="Times New Roman"/>
      <w:sz w:val="24"/>
      <w:szCs w:val="20"/>
      <w:lang w:eastAsia="pt-BR"/>
    </w:rPr>
  </w:style>
  <w:style w:type="paragraph" w:styleId="NormalWeb">
    <w:name w:val="Normal (Web)"/>
    <w:aliases w:val="Carta"/>
    <w:basedOn w:val="Normal"/>
    <w:link w:val="NormalWebChar"/>
    <w:unhideWhenUsed/>
    <w:rsid w:val="003C70A0"/>
    <w:pPr>
      <w:spacing w:before="100" w:beforeAutospacing="1" w:after="100" w:afterAutospacing="1"/>
    </w:pPr>
    <w:rPr>
      <w:sz w:val="24"/>
      <w:szCs w:val="24"/>
    </w:rPr>
  </w:style>
  <w:style w:type="character" w:styleId="Forte">
    <w:name w:val="Strong"/>
    <w:basedOn w:val="Fontepargpadro"/>
    <w:uiPriority w:val="22"/>
    <w:qFormat/>
    <w:rsid w:val="003C70A0"/>
    <w:rPr>
      <w:b/>
      <w:bCs/>
    </w:rPr>
  </w:style>
  <w:style w:type="character" w:styleId="nfase">
    <w:name w:val="Emphasis"/>
    <w:basedOn w:val="Fontepargpadro"/>
    <w:qFormat/>
    <w:rsid w:val="003C70A0"/>
    <w:rPr>
      <w:i/>
      <w:iCs/>
    </w:rPr>
  </w:style>
  <w:style w:type="paragraph" w:customStyle="1" w:styleId="Default">
    <w:name w:val="Default"/>
    <w:rsid w:val="003C70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3C70A0"/>
    <w:pPr>
      <w:spacing w:before="100" w:beforeAutospacing="1" w:after="119"/>
    </w:pPr>
    <w:rPr>
      <w:sz w:val="24"/>
      <w:szCs w:val="24"/>
    </w:rPr>
  </w:style>
  <w:style w:type="character" w:customStyle="1" w:styleId="CorpodetextoChar1">
    <w:name w:val="Corpo de texto Char1"/>
    <w:uiPriority w:val="99"/>
    <w:rsid w:val="003C70A0"/>
    <w:rPr>
      <w:rFonts w:ascii="Times New Roman" w:eastAsia="Times New Roman" w:hAnsi="Times New Roman" w:cs="Times New Roman"/>
      <w:sz w:val="24"/>
      <w:szCs w:val="20"/>
    </w:rPr>
  </w:style>
  <w:style w:type="paragraph" w:customStyle="1" w:styleId="BodyText31">
    <w:name w:val="Body Text 31"/>
    <w:basedOn w:val="Normal"/>
    <w:rsid w:val="003C70A0"/>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rFonts w:ascii="Arial" w:hAnsi="Arial" w:cs="Arial"/>
      <w:sz w:val="24"/>
      <w:szCs w:val="24"/>
    </w:rPr>
  </w:style>
  <w:style w:type="paragraph" w:styleId="Recuodecorpodetexto3">
    <w:name w:val="Body Text Indent 3"/>
    <w:basedOn w:val="Normal"/>
    <w:link w:val="Recuodecorpodetexto3Char"/>
    <w:uiPriority w:val="99"/>
    <w:rsid w:val="003C70A0"/>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C70A0"/>
    <w:rPr>
      <w:rFonts w:ascii="Times New Roman" w:eastAsia="Times New Roman" w:hAnsi="Times New Roman" w:cs="Times New Roman"/>
      <w:sz w:val="16"/>
      <w:szCs w:val="16"/>
      <w:lang w:eastAsia="pt-BR"/>
    </w:rPr>
  </w:style>
  <w:style w:type="paragraph" w:customStyle="1" w:styleId="ementa">
    <w:name w:val="ementa"/>
    <w:basedOn w:val="Normal"/>
    <w:rsid w:val="003C70A0"/>
    <w:pPr>
      <w:spacing w:before="100" w:beforeAutospacing="1" w:after="100" w:afterAutospacing="1"/>
    </w:pPr>
    <w:rPr>
      <w:sz w:val="24"/>
      <w:szCs w:val="24"/>
    </w:rPr>
  </w:style>
  <w:style w:type="character" w:styleId="CitaoHTML">
    <w:name w:val="HTML Cite"/>
    <w:basedOn w:val="Fontepargpadro"/>
    <w:uiPriority w:val="99"/>
    <w:semiHidden/>
    <w:unhideWhenUsed/>
    <w:rsid w:val="003C70A0"/>
    <w:rPr>
      <w:i/>
      <w:iCs/>
    </w:rPr>
  </w:style>
  <w:style w:type="paragraph" w:customStyle="1" w:styleId="itemalinealetra">
    <w:name w:val="item_alinea_letra"/>
    <w:basedOn w:val="Normal"/>
    <w:rsid w:val="003C70A0"/>
    <w:pPr>
      <w:spacing w:before="100" w:beforeAutospacing="1" w:after="100" w:afterAutospacing="1"/>
    </w:pPr>
    <w:rPr>
      <w:sz w:val="24"/>
      <w:szCs w:val="24"/>
    </w:rPr>
  </w:style>
  <w:style w:type="paragraph" w:customStyle="1" w:styleId="p5">
    <w:name w:val="p5"/>
    <w:basedOn w:val="Normal"/>
    <w:qFormat/>
    <w:rsid w:val="003C70A0"/>
    <w:pPr>
      <w:widowControl w:val="0"/>
      <w:tabs>
        <w:tab w:val="left" w:pos="29020"/>
      </w:tabs>
      <w:suppressAutoHyphens/>
      <w:spacing w:line="380" w:lineRule="atLeast"/>
      <w:ind w:left="1440" w:firstLine="4608"/>
      <w:jc w:val="both"/>
    </w:pPr>
    <w:rPr>
      <w:color w:val="00000A"/>
      <w:sz w:val="24"/>
      <w:lang w:eastAsia="ar-SA"/>
    </w:rPr>
  </w:style>
  <w:style w:type="character" w:customStyle="1" w:styleId="MenoPendente1">
    <w:name w:val="Menção Pendente1"/>
    <w:basedOn w:val="Fontepargpadro"/>
    <w:uiPriority w:val="99"/>
    <w:semiHidden/>
    <w:unhideWhenUsed/>
    <w:rsid w:val="003C70A0"/>
    <w:rPr>
      <w:color w:val="605E5C"/>
      <w:shd w:val="clear" w:color="auto" w:fill="E1DFDD"/>
    </w:rPr>
  </w:style>
  <w:style w:type="character" w:customStyle="1" w:styleId="SemEspaamentoChar">
    <w:name w:val="Sem Espaçamento Char"/>
    <w:link w:val="SemEspaamento"/>
    <w:uiPriority w:val="1"/>
    <w:locked/>
    <w:rsid w:val="003C70A0"/>
  </w:style>
  <w:style w:type="character" w:customStyle="1" w:styleId="PargrafodaListaChar">
    <w:name w:val="Parágrafo da Lista Char"/>
    <w:aliases w:val="Corpo Texto Char,Normal com bullets Char,DOCs_Paragrafo-1 Char,Tópico1 Char,List I Paragraph Char"/>
    <w:link w:val="PargrafodaLista"/>
    <w:uiPriority w:val="1"/>
    <w:qFormat/>
    <w:rsid w:val="003C70A0"/>
    <w:rPr>
      <w:rFonts w:ascii="Times New Roman" w:eastAsia="Times New Roman" w:hAnsi="Times New Roman" w:cs="Times New Roman"/>
      <w:sz w:val="20"/>
      <w:szCs w:val="20"/>
      <w:lang w:eastAsia="pt-BR"/>
    </w:rPr>
  </w:style>
  <w:style w:type="paragraph" w:customStyle="1" w:styleId="Normal1">
    <w:name w:val="Normal1"/>
    <w:link w:val="Normal1Char"/>
    <w:qFormat/>
    <w:rsid w:val="003C70A0"/>
    <w:pPr>
      <w:widowControl w:val="0"/>
      <w:spacing w:after="0" w:line="240" w:lineRule="auto"/>
    </w:pPr>
    <w:rPr>
      <w:rFonts w:ascii="Times New Roman" w:eastAsia="Times New Roman" w:hAnsi="Times New Roman" w:cs="Times New Roman"/>
      <w:lang w:eastAsia="pt-BR"/>
    </w:rPr>
  </w:style>
  <w:style w:type="paragraph" w:styleId="TextosemFormatao">
    <w:name w:val="Plain Text"/>
    <w:aliases w:val=" Char Char Char, Char,Char,Char Char Char"/>
    <w:basedOn w:val="Normal"/>
    <w:link w:val="TextosemFormataoChar"/>
    <w:rsid w:val="003C70A0"/>
    <w:rPr>
      <w:rFonts w:ascii="Courier New" w:hAnsi="Courier New"/>
    </w:rPr>
  </w:style>
  <w:style w:type="character" w:customStyle="1" w:styleId="TextosemFormataoChar">
    <w:name w:val="Texto sem Formatação Char"/>
    <w:aliases w:val=" Char Char Char Char, Char Char,Char Char,Char Char Char Char"/>
    <w:basedOn w:val="Fontepargpadro"/>
    <w:link w:val="TextosemFormatao"/>
    <w:rsid w:val="003C70A0"/>
    <w:rPr>
      <w:rFonts w:ascii="Courier New" w:eastAsia="Times New Roman" w:hAnsi="Courier New" w:cs="Times New Roman"/>
      <w:sz w:val="20"/>
      <w:szCs w:val="20"/>
      <w:lang w:eastAsia="pt-BR"/>
    </w:rPr>
  </w:style>
  <w:style w:type="paragraph" w:customStyle="1" w:styleId="Normal2">
    <w:name w:val="Normal2"/>
    <w:rsid w:val="003C70A0"/>
    <w:rPr>
      <w:rFonts w:ascii="Calibri" w:eastAsia="Calibri" w:hAnsi="Calibri" w:cs="Calibri"/>
      <w:lang w:eastAsia="pt-BR"/>
    </w:rPr>
  </w:style>
  <w:style w:type="paragraph" w:styleId="Recuodecorpodetexto">
    <w:name w:val="Body Text Indent"/>
    <w:basedOn w:val="Normal"/>
    <w:link w:val="RecuodecorpodetextoChar"/>
    <w:uiPriority w:val="99"/>
    <w:rsid w:val="003C70A0"/>
    <w:pPr>
      <w:spacing w:after="120"/>
      <w:ind w:left="283"/>
    </w:pPr>
  </w:style>
  <w:style w:type="character" w:customStyle="1" w:styleId="RecuodecorpodetextoChar">
    <w:name w:val="Recuo de corpo de texto Char"/>
    <w:basedOn w:val="Fontepargpadro"/>
    <w:link w:val="Recuodecorpodetexto"/>
    <w:uiPriority w:val="99"/>
    <w:rsid w:val="003C70A0"/>
    <w:rPr>
      <w:rFonts w:ascii="Times New Roman" w:eastAsia="Times New Roman" w:hAnsi="Times New Roman" w:cs="Times New Roman"/>
      <w:sz w:val="20"/>
      <w:szCs w:val="20"/>
      <w:lang w:eastAsia="pt-BR"/>
    </w:rPr>
  </w:style>
  <w:style w:type="table" w:customStyle="1" w:styleId="TableNormal">
    <w:name w:val="Table Normal"/>
    <w:unhideWhenUsed/>
    <w:qFormat/>
    <w:rsid w:val="003C70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70A0"/>
    <w:pPr>
      <w:widowControl w:val="0"/>
      <w:autoSpaceDE w:val="0"/>
      <w:autoSpaceDN w:val="0"/>
      <w:ind w:left="110"/>
    </w:pPr>
    <w:rPr>
      <w:rFonts w:ascii="Arial MT" w:eastAsia="Arial MT" w:hAnsi="Arial MT" w:cs="Arial MT"/>
      <w:sz w:val="22"/>
      <w:szCs w:val="22"/>
      <w:lang w:val="pt-PT" w:eastAsia="en-US"/>
    </w:rPr>
  </w:style>
  <w:style w:type="paragraph" w:customStyle="1" w:styleId="Ttulo11">
    <w:name w:val="Título 11"/>
    <w:basedOn w:val="Normal"/>
    <w:uiPriority w:val="1"/>
    <w:qFormat/>
    <w:rsid w:val="003C70A0"/>
    <w:pPr>
      <w:widowControl w:val="0"/>
      <w:autoSpaceDE w:val="0"/>
      <w:autoSpaceDN w:val="0"/>
      <w:jc w:val="center"/>
      <w:outlineLvl w:val="1"/>
    </w:pPr>
    <w:rPr>
      <w:rFonts w:ascii="Arial" w:eastAsia="Arial" w:hAnsi="Arial" w:cs="Arial"/>
      <w:b/>
      <w:bCs/>
      <w:sz w:val="24"/>
      <w:szCs w:val="24"/>
      <w:lang w:val="pt-PT" w:eastAsia="en-US"/>
    </w:rPr>
  </w:style>
  <w:style w:type="character" w:customStyle="1" w:styleId="Normal1Char">
    <w:name w:val="Normal1 Char"/>
    <w:link w:val="Normal1"/>
    <w:qFormat/>
    <w:rsid w:val="003C70A0"/>
    <w:rPr>
      <w:rFonts w:ascii="Times New Roman" w:eastAsia="Times New Roman" w:hAnsi="Times New Roman" w:cs="Times New Roman"/>
      <w:lang w:eastAsia="pt-BR"/>
    </w:rPr>
  </w:style>
  <w:style w:type="paragraph" w:customStyle="1" w:styleId="CorpoA">
    <w:name w:val="Corpo A"/>
    <w:rsid w:val="003C70A0"/>
    <w:pPr>
      <w:pBdr>
        <w:top w:val="nil"/>
        <w:left w:val="nil"/>
        <w:bottom w:val="nil"/>
        <w:right w:val="nil"/>
        <w:between w:val="nil"/>
        <w:bar w:val="nil"/>
      </w:pBdr>
    </w:pPr>
    <w:rPr>
      <w:rFonts w:ascii="Calibri" w:eastAsia="Arial Unicode MS" w:hAnsi="Calibri" w:cs="Arial Unicode MS"/>
      <w:color w:val="000000"/>
      <w:u w:color="000000"/>
      <w:bdr w:val="nil"/>
      <w:lang w:val="pt-PT" w:eastAsia="pt-BR"/>
    </w:rPr>
  </w:style>
  <w:style w:type="character" w:customStyle="1" w:styleId="MenoPendente2">
    <w:name w:val="Menção Pendente2"/>
    <w:basedOn w:val="Fontepargpadro"/>
    <w:uiPriority w:val="99"/>
    <w:semiHidden/>
    <w:unhideWhenUsed/>
    <w:rsid w:val="003C70A0"/>
    <w:rPr>
      <w:color w:val="605E5C"/>
      <w:shd w:val="clear" w:color="auto" w:fill="E1DFDD"/>
    </w:rPr>
  </w:style>
  <w:style w:type="paragraph" w:styleId="Ttulo">
    <w:name w:val="Title"/>
    <w:basedOn w:val="Normal"/>
    <w:link w:val="TtuloChar"/>
    <w:qFormat/>
    <w:rsid w:val="003C70A0"/>
    <w:pPr>
      <w:widowControl w:val="0"/>
      <w:autoSpaceDE w:val="0"/>
      <w:autoSpaceDN w:val="0"/>
      <w:ind w:left="2268"/>
    </w:pPr>
    <w:rPr>
      <w:b/>
      <w:bCs/>
      <w:i/>
      <w:iCs/>
      <w:sz w:val="22"/>
      <w:szCs w:val="22"/>
      <w:lang w:val="en-US" w:eastAsia="en-US"/>
    </w:rPr>
  </w:style>
  <w:style w:type="character" w:customStyle="1" w:styleId="TtuloChar">
    <w:name w:val="Título Char"/>
    <w:basedOn w:val="Fontepargpadro"/>
    <w:link w:val="Ttulo"/>
    <w:rsid w:val="003C70A0"/>
    <w:rPr>
      <w:rFonts w:ascii="Times New Roman" w:eastAsia="Times New Roman" w:hAnsi="Times New Roman" w:cs="Times New Roman"/>
      <w:b/>
      <w:bCs/>
      <w:i/>
      <w:iCs/>
      <w:lang w:val="en-US"/>
    </w:rPr>
  </w:style>
  <w:style w:type="paragraph" w:styleId="Corpodetexto3">
    <w:name w:val="Body Text 3"/>
    <w:basedOn w:val="Normal"/>
    <w:link w:val="Corpodetexto3Char"/>
    <w:rsid w:val="003C70A0"/>
    <w:pPr>
      <w:jc w:val="both"/>
    </w:pPr>
    <w:rPr>
      <w:sz w:val="24"/>
    </w:rPr>
  </w:style>
  <w:style w:type="character" w:customStyle="1" w:styleId="Corpodetexto3Char">
    <w:name w:val="Corpo de texto 3 Char"/>
    <w:basedOn w:val="Fontepargpadro"/>
    <w:link w:val="Corpodetexto3"/>
    <w:rsid w:val="003C70A0"/>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3C70A0"/>
    <w:pPr>
      <w:jc w:val="both"/>
    </w:pPr>
    <w:rPr>
      <w:sz w:val="24"/>
      <w:lang w:eastAsia="en-US"/>
    </w:rPr>
  </w:style>
  <w:style w:type="character" w:customStyle="1" w:styleId="Corpodetexto2Char">
    <w:name w:val="Corpo de texto 2 Char"/>
    <w:basedOn w:val="Fontepargpadro"/>
    <w:link w:val="Corpodetexto2"/>
    <w:rsid w:val="003C70A0"/>
    <w:rPr>
      <w:rFonts w:ascii="Times New Roman" w:eastAsia="Times New Roman" w:hAnsi="Times New Roman" w:cs="Times New Roman"/>
      <w:sz w:val="24"/>
      <w:szCs w:val="20"/>
    </w:rPr>
  </w:style>
  <w:style w:type="paragraph" w:styleId="Recuodecorpodetexto2">
    <w:name w:val="Body Text Indent 2"/>
    <w:basedOn w:val="Normal"/>
    <w:link w:val="Recuodecorpodetexto2Char"/>
    <w:uiPriority w:val="99"/>
    <w:rsid w:val="003C70A0"/>
    <w:pPr>
      <w:spacing w:after="120" w:line="480" w:lineRule="auto"/>
      <w:ind w:left="283"/>
    </w:pPr>
  </w:style>
  <w:style w:type="character" w:customStyle="1" w:styleId="Recuodecorpodetexto2Char">
    <w:name w:val="Recuo de corpo de texto 2 Char"/>
    <w:basedOn w:val="Fontepargpadro"/>
    <w:link w:val="Recuodecorpodetexto2"/>
    <w:uiPriority w:val="99"/>
    <w:rsid w:val="003C70A0"/>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3C70A0"/>
    <w:pPr>
      <w:jc w:val="center"/>
    </w:pPr>
    <w:rPr>
      <w:b/>
      <w:sz w:val="24"/>
    </w:rPr>
  </w:style>
  <w:style w:type="character" w:customStyle="1" w:styleId="SubttuloChar">
    <w:name w:val="Subtítulo Char"/>
    <w:basedOn w:val="Fontepargpadro"/>
    <w:link w:val="Subttulo"/>
    <w:rsid w:val="003C70A0"/>
    <w:rPr>
      <w:rFonts w:ascii="Times New Roman" w:eastAsia="Times New Roman" w:hAnsi="Times New Roman" w:cs="Times New Roman"/>
      <w:b/>
      <w:sz w:val="24"/>
      <w:szCs w:val="20"/>
      <w:lang w:eastAsia="pt-BR"/>
    </w:rPr>
  </w:style>
  <w:style w:type="paragraph" w:styleId="Commarcadores">
    <w:name w:val="List Bullet"/>
    <w:basedOn w:val="Normal"/>
    <w:autoRedefine/>
    <w:uiPriority w:val="99"/>
    <w:rsid w:val="003C70A0"/>
    <w:pPr>
      <w:tabs>
        <w:tab w:val="num" w:pos="720"/>
      </w:tabs>
      <w:ind w:left="720" w:hanging="360"/>
    </w:pPr>
  </w:style>
  <w:style w:type="paragraph" w:customStyle="1" w:styleId="TextosemFormatao1">
    <w:name w:val="Texto sem Formatação1"/>
    <w:basedOn w:val="Normal"/>
    <w:rsid w:val="003C70A0"/>
    <w:rPr>
      <w:rFonts w:ascii="Courier New" w:hAnsi="Courier New"/>
      <w:lang w:eastAsia="ar-SA"/>
    </w:rPr>
  </w:style>
  <w:style w:type="paragraph" w:customStyle="1" w:styleId="Textosimples">
    <w:name w:val="Texto simples"/>
    <w:basedOn w:val="Normal"/>
    <w:rsid w:val="003C70A0"/>
    <w:rPr>
      <w:rFonts w:ascii="Courier New" w:hAnsi="Courier New"/>
      <w:lang w:eastAsia="ar-SA"/>
    </w:rPr>
  </w:style>
  <w:style w:type="character" w:customStyle="1" w:styleId="CharChar1">
    <w:name w:val="Char Char1"/>
    <w:aliases w:val=" Char Char Char Char2, Char Char Char1, Char Char1,Char Char Char Char Char"/>
    <w:uiPriority w:val="99"/>
    <w:rsid w:val="003C70A0"/>
    <w:rPr>
      <w:rFonts w:ascii="Courier New" w:hAnsi="Courier New"/>
      <w:lang w:val="pt-BR" w:eastAsia="pt-BR" w:bidi="ar-SA"/>
    </w:rPr>
  </w:style>
  <w:style w:type="paragraph" w:customStyle="1" w:styleId="p0">
    <w:name w:val="p0"/>
    <w:basedOn w:val="Normal"/>
    <w:uiPriority w:val="99"/>
    <w:rsid w:val="003C70A0"/>
    <w:pPr>
      <w:widowControl w:val="0"/>
      <w:tabs>
        <w:tab w:val="left" w:pos="720"/>
      </w:tabs>
      <w:spacing w:line="240" w:lineRule="atLeast"/>
      <w:jc w:val="both"/>
    </w:pPr>
    <w:rPr>
      <w:snapToGrid w:val="0"/>
      <w:sz w:val="24"/>
    </w:rPr>
  </w:style>
  <w:style w:type="character" w:customStyle="1" w:styleId="arialpreto121">
    <w:name w:val="arialpreto121"/>
    <w:uiPriority w:val="99"/>
    <w:rsid w:val="003C70A0"/>
    <w:rPr>
      <w:rFonts w:ascii="Arial" w:hAnsi="Arial" w:cs="Arial" w:hint="default"/>
      <w:color w:val="000000"/>
      <w:sz w:val="19"/>
      <w:szCs w:val="19"/>
    </w:rPr>
  </w:style>
  <w:style w:type="paragraph" w:customStyle="1" w:styleId="CPLPadrao">
    <w:name w:val="CPL_Padrao"/>
    <w:rsid w:val="003C70A0"/>
    <w:pPr>
      <w:suppressAutoHyphens/>
      <w:spacing w:after="283" w:line="240" w:lineRule="auto"/>
      <w:jc w:val="both"/>
    </w:pPr>
    <w:rPr>
      <w:rFonts w:ascii="Arial" w:eastAsia="SimSun" w:hAnsi="Arial" w:cs="Arial"/>
      <w:kern w:val="1"/>
      <w:sz w:val="24"/>
      <w:szCs w:val="24"/>
      <w:lang w:eastAsia="hi-IN" w:bidi="hi-IN"/>
    </w:rPr>
  </w:style>
  <w:style w:type="paragraph" w:customStyle="1" w:styleId="m5">
    <w:name w:val="m5"/>
    <w:basedOn w:val="Commarcadores"/>
    <w:uiPriority w:val="99"/>
    <w:rsid w:val="003C70A0"/>
    <w:pPr>
      <w:tabs>
        <w:tab w:val="clear" w:pos="720"/>
        <w:tab w:val="num" w:pos="360"/>
      </w:tabs>
      <w:ind w:left="1134" w:hanging="1134"/>
      <w:jc w:val="both"/>
    </w:pPr>
    <w:rPr>
      <w:color w:val="FF0000"/>
      <w:sz w:val="24"/>
      <w:szCs w:val="24"/>
    </w:rPr>
  </w:style>
  <w:style w:type="paragraph" w:customStyle="1" w:styleId="Corpodetexto31">
    <w:name w:val="Corpo de texto 31"/>
    <w:basedOn w:val="Normal"/>
    <w:rsid w:val="003C70A0"/>
    <w:pPr>
      <w:widowControl w:val="0"/>
      <w:jc w:val="both"/>
    </w:pPr>
  </w:style>
  <w:style w:type="paragraph" w:customStyle="1" w:styleId="Recuodecorpodetexto21">
    <w:name w:val="Recuo de corpo de texto 21"/>
    <w:basedOn w:val="Normal"/>
    <w:uiPriority w:val="99"/>
    <w:rsid w:val="003C70A0"/>
    <w:pPr>
      <w:ind w:left="567" w:hanging="283"/>
      <w:jc w:val="both"/>
    </w:pPr>
    <w:rPr>
      <w:rFonts w:ascii="Arial" w:hAnsi="Arial" w:cs="Arial"/>
      <w:sz w:val="22"/>
      <w:szCs w:val="22"/>
    </w:rPr>
  </w:style>
  <w:style w:type="paragraph" w:customStyle="1" w:styleId="Corpodetexto21">
    <w:name w:val="Corpo de texto 21"/>
    <w:basedOn w:val="Normal"/>
    <w:uiPriority w:val="99"/>
    <w:rsid w:val="003C70A0"/>
    <w:pPr>
      <w:spacing w:line="360" w:lineRule="auto"/>
      <w:ind w:firstLine="2268"/>
      <w:jc w:val="both"/>
    </w:pPr>
    <w:rPr>
      <w:sz w:val="24"/>
      <w:szCs w:val="24"/>
    </w:rPr>
  </w:style>
  <w:style w:type="character" w:styleId="Nmerodepgina">
    <w:name w:val="page number"/>
    <w:uiPriority w:val="99"/>
    <w:rsid w:val="003C70A0"/>
  </w:style>
  <w:style w:type="paragraph" w:customStyle="1" w:styleId="Padro">
    <w:name w:val="Padrão"/>
    <w:rsid w:val="003C70A0"/>
    <w:pPr>
      <w:widowControl w:val="0"/>
      <w:spacing w:after="0" w:line="240" w:lineRule="auto"/>
    </w:pPr>
    <w:rPr>
      <w:rFonts w:ascii="Arial" w:eastAsia="Times New Roman" w:hAnsi="Arial" w:cs="Arial"/>
      <w:sz w:val="20"/>
      <w:szCs w:val="20"/>
      <w:lang w:eastAsia="pt-BR"/>
    </w:rPr>
  </w:style>
  <w:style w:type="character" w:styleId="HiperlinkVisitado">
    <w:name w:val="FollowedHyperlink"/>
    <w:uiPriority w:val="99"/>
    <w:rsid w:val="003C70A0"/>
    <w:rPr>
      <w:color w:val="800080"/>
      <w:u w:val="single"/>
    </w:rPr>
  </w:style>
  <w:style w:type="character" w:customStyle="1" w:styleId="WW8Num26z0">
    <w:name w:val="WW8Num26z0"/>
    <w:uiPriority w:val="99"/>
    <w:rsid w:val="003C70A0"/>
    <w:rPr>
      <w:rFonts w:ascii="Wingdings" w:hAnsi="Wingdings" w:cs="Wingdings"/>
      <w:sz w:val="24"/>
      <w:szCs w:val="24"/>
    </w:rPr>
  </w:style>
  <w:style w:type="character" w:customStyle="1" w:styleId="conteudodestaquepeqlaranja1">
    <w:name w:val="conteudo_destaque_peq_laranja1"/>
    <w:uiPriority w:val="99"/>
    <w:rsid w:val="003C70A0"/>
    <w:rPr>
      <w:rFonts w:ascii="Trebuchet MS" w:hAnsi="Trebuchet MS" w:cs="Trebuchet MS"/>
      <w:b/>
      <w:bCs/>
      <w:color w:val="auto"/>
      <w:sz w:val="16"/>
      <w:szCs w:val="16"/>
      <w:u w:val="none"/>
      <w:effect w:val="none"/>
    </w:rPr>
  </w:style>
  <w:style w:type="character" w:customStyle="1" w:styleId="centerverde21">
    <w:name w:val="centerverde21"/>
    <w:uiPriority w:val="99"/>
    <w:rsid w:val="003C70A0"/>
    <w:rPr>
      <w:rFonts w:ascii="Verdana" w:hAnsi="Verdana" w:cs="Verdana"/>
      <w:color w:val="auto"/>
      <w:sz w:val="16"/>
      <w:szCs w:val="16"/>
    </w:rPr>
  </w:style>
  <w:style w:type="character" w:customStyle="1" w:styleId="centerazul1">
    <w:name w:val="centerazul1"/>
    <w:uiPriority w:val="99"/>
    <w:rsid w:val="003C70A0"/>
    <w:rPr>
      <w:rFonts w:ascii="Verdana" w:hAnsi="Verdana" w:cs="Verdana"/>
      <w:color w:val="auto"/>
      <w:sz w:val="16"/>
      <w:szCs w:val="16"/>
    </w:rPr>
  </w:style>
  <w:style w:type="paragraph" w:styleId="Assinatura">
    <w:name w:val="Signature"/>
    <w:basedOn w:val="Normal"/>
    <w:link w:val="AssinaturaChar"/>
    <w:uiPriority w:val="99"/>
    <w:rsid w:val="003C70A0"/>
    <w:pPr>
      <w:spacing w:before="960" w:after="240"/>
    </w:pPr>
    <w:rPr>
      <w:sz w:val="24"/>
      <w:szCs w:val="24"/>
      <w:lang w:val="en-US" w:eastAsia="en-US"/>
    </w:rPr>
  </w:style>
  <w:style w:type="character" w:customStyle="1" w:styleId="AssinaturaChar">
    <w:name w:val="Assinatura Char"/>
    <w:basedOn w:val="Fontepargpadro"/>
    <w:link w:val="Assinatura"/>
    <w:uiPriority w:val="99"/>
    <w:rsid w:val="003C70A0"/>
    <w:rPr>
      <w:rFonts w:ascii="Times New Roman" w:eastAsia="Times New Roman" w:hAnsi="Times New Roman" w:cs="Times New Roman"/>
      <w:sz w:val="24"/>
      <w:szCs w:val="24"/>
      <w:lang w:val="en-US"/>
    </w:rPr>
  </w:style>
  <w:style w:type="paragraph" w:customStyle="1" w:styleId="Endereodoremetente">
    <w:name w:val="Endereço do remetente"/>
    <w:basedOn w:val="Normal"/>
    <w:uiPriority w:val="99"/>
    <w:rsid w:val="003C70A0"/>
    <w:rPr>
      <w:sz w:val="24"/>
      <w:szCs w:val="24"/>
      <w:lang w:val="en-US" w:eastAsia="en-US"/>
    </w:rPr>
  </w:style>
  <w:style w:type="character" w:customStyle="1" w:styleId="FontStyle3">
    <w:name w:val="Font Style3"/>
    <w:uiPriority w:val="99"/>
    <w:rsid w:val="003C70A0"/>
    <w:rPr>
      <w:rFonts w:ascii="Arial" w:hAnsi="Arial" w:cs="Arial"/>
      <w:color w:val="000000"/>
      <w:sz w:val="20"/>
      <w:szCs w:val="20"/>
      <w:lang w:val="en-US"/>
    </w:rPr>
  </w:style>
  <w:style w:type="paragraph" w:customStyle="1" w:styleId="NmerosPrincipais">
    <w:name w:val="Números Principais"/>
    <w:basedOn w:val="Normal"/>
    <w:rsid w:val="003C70A0"/>
    <w:pPr>
      <w:numPr>
        <w:numId w:val="1"/>
      </w:numPr>
      <w:spacing w:before="120" w:after="240"/>
      <w:jc w:val="both"/>
    </w:pPr>
  </w:style>
  <w:style w:type="paragraph" w:customStyle="1" w:styleId="Corpodetexto1">
    <w:name w:val="Corpo de texto1"/>
    <w:rsid w:val="003C70A0"/>
    <w:pPr>
      <w:spacing w:after="0" w:line="240" w:lineRule="auto"/>
    </w:pPr>
    <w:rPr>
      <w:rFonts w:ascii="CG Times (WN)" w:eastAsia="Times New Roman" w:hAnsi="CG Times (WN)" w:cs="Times New Roman"/>
      <w:color w:val="000000"/>
      <w:sz w:val="24"/>
      <w:szCs w:val="20"/>
      <w:lang w:val="en-US" w:eastAsia="pt-BR"/>
    </w:rPr>
  </w:style>
  <w:style w:type="paragraph" w:customStyle="1" w:styleId="Contedodatabela">
    <w:name w:val="Conteúdo da tabela"/>
    <w:basedOn w:val="Corpodetexto"/>
    <w:rsid w:val="003C70A0"/>
    <w:pPr>
      <w:suppressLineNumbers/>
      <w:suppressAutoHyphens/>
      <w:jc w:val="left"/>
    </w:pPr>
    <w:rPr>
      <w:rFonts w:ascii="Arial" w:hAnsi="Arial"/>
      <w:b/>
      <w:lang w:eastAsia="en-US"/>
    </w:rPr>
  </w:style>
  <w:style w:type="paragraph" w:styleId="Legenda">
    <w:name w:val="caption"/>
    <w:basedOn w:val="Normal"/>
    <w:next w:val="Normal"/>
    <w:qFormat/>
    <w:rsid w:val="003C70A0"/>
    <w:pPr>
      <w:ind w:right="1417"/>
      <w:jc w:val="center"/>
    </w:pPr>
    <w:rPr>
      <w:rFonts w:ascii="Arial" w:hAnsi="Arial"/>
      <w:b/>
      <w:sz w:val="24"/>
    </w:rPr>
  </w:style>
  <w:style w:type="paragraph" w:customStyle="1" w:styleId="BodyText21">
    <w:name w:val="Body Text 21"/>
    <w:basedOn w:val="Normal"/>
    <w:rsid w:val="003C70A0"/>
    <w:pPr>
      <w:widowControl w:val="0"/>
      <w:suppressAutoHyphens/>
      <w:spacing w:after="120"/>
      <w:jc w:val="both"/>
    </w:pPr>
    <w:rPr>
      <w:rFonts w:ascii="Arial" w:hAnsi="Arial"/>
      <w:sz w:val="24"/>
    </w:rPr>
  </w:style>
  <w:style w:type="paragraph" w:customStyle="1" w:styleId="Corpodetexto20">
    <w:name w:val="Corpo de texto2"/>
    <w:rsid w:val="003C70A0"/>
    <w:pPr>
      <w:spacing w:after="0" w:line="240" w:lineRule="auto"/>
    </w:pPr>
    <w:rPr>
      <w:rFonts w:ascii="CG Times (WN)" w:eastAsia="Times New Roman" w:hAnsi="CG Times (WN)" w:cs="Times New Roman"/>
      <w:color w:val="000000"/>
      <w:sz w:val="24"/>
      <w:szCs w:val="20"/>
      <w:lang w:val="en-US" w:eastAsia="pt-BR"/>
    </w:rPr>
  </w:style>
  <w:style w:type="character" w:customStyle="1" w:styleId="NormalWebChar">
    <w:name w:val="Normal (Web) Char"/>
    <w:aliases w:val="Carta Char"/>
    <w:link w:val="NormalWeb"/>
    <w:locked/>
    <w:rsid w:val="003C70A0"/>
    <w:rPr>
      <w:rFonts w:ascii="Times New Roman" w:eastAsia="Times New Roman" w:hAnsi="Times New Roman" w:cs="Times New Roman"/>
      <w:sz w:val="24"/>
      <w:szCs w:val="24"/>
      <w:lang w:eastAsia="pt-BR"/>
    </w:rPr>
  </w:style>
  <w:style w:type="paragraph" w:customStyle="1" w:styleId="Estilo">
    <w:name w:val="Estilo"/>
    <w:rsid w:val="003C70A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st1">
    <w:name w:val="st1"/>
    <w:rsid w:val="003C70A0"/>
  </w:style>
  <w:style w:type="paragraph" w:customStyle="1" w:styleId="Recuodeslocado">
    <w:name w:val="Recuo deslocado"/>
    <w:basedOn w:val="Normal"/>
    <w:rsid w:val="003C70A0"/>
    <w:pPr>
      <w:widowControl w:val="0"/>
      <w:suppressAutoHyphens/>
      <w:ind w:left="4320" w:firstLine="1"/>
      <w:jc w:val="both"/>
    </w:pPr>
    <w:rPr>
      <w:rFonts w:ascii="Thorndale" w:eastAsia="HG Mincho Light J" w:hAnsi="Thorndale" w:cs="Thorndale"/>
      <w:b/>
      <w:color w:val="000000"/>
      <w:sz w:val="24"/>
      <w:lang w:eastAsia="zh-CN"/>
    </w:rPr>
  </w:style>
  <w:style w:type="table" w:customStyle="1" w:styleId="Tabelacomgrade1">
    <w:name w:val="Tabela com grade1"/>
    <w:basedOn w:val="Tabelanormal"/>
    <w:next w:val="Tabelacomgrade"/>
    <w:uiPriority w:val="59"/>
    <w:rsid w:val="003C70A0"/>
    <w:pPr>
      <w:spacing w:after="0" w:line="240" w:lineRule="auto"/>
    </w:pPr>
    <w:rPr>
      <w:rFonts w:ascii="Calibri" w:eastAsia="Times New Roman" w:hAnsi="Calibri" w:cs="Times New Roman"/>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7">
    <w:name w:val="xl27"/>
    <w:basedOn w:val="Normal"/>
    <w:rsid w:val="003C70A0"/>
    <w:pPr>
      <w:pBdr>
        <w:bottom w:val="single" w:sz="4" w:space="0" w:color="auto"/>
        <w:right w:val="single" w:sz="4" w:space="0" w:color="auto"/>
      </w:pBdr>
      <w:spacing w:before="100" w:beforeAutospacing="1" w:after="100" w:afterAutospacing="1"/>
      <w:jc w:val="both"/>
    </w:pPr>
    <w:rPr>
      <w:rFonts w:eastAsia="Arial Unicode MS"/>
      <w:sz w:val="24"/>
      <w:szCs w:val="24"/>
    </w:rPr>
  </w:style>
  <w:style w:type="paragraph" w:customStyle="1" w:styleId="0">
    <w:name w:val="0"/>
    <w:basedOn w:val="Recuodecorpodetexto"/>
    <w:rsid w:val="003C70A0"/>
    <w:pPr>
      <w:tabs>
        <w:tab w:val="left" w:pos="284"/>
      </w:tabs>
      <w:spacing w:after="0"/>
      <w:ind w:left="0"/>
      <w:jc w:val="both"/>
    </w:pPr>
    <w:rPr>
      <w:rFonts w:ascii="Arial" w:hAnsi="Arial"/>
      <w:sz w:val="24"/>
    </w:rPr>
  </w:style>
  <w:style w:type="paragraph" w:customStyle="1" w:styleId="EstiloAnaltico1Justificado">
    <w:name w:val="Estilo Analítico 1 + Justificado"/>
    <w:basedOn w:val="Sumrio1"/>
    <w:autoRedefine/>
    <w:rsid w:val="003C70A0"/>
    <w:pPr>
      <w:tabs>
        <w:tab w:val="right" w:leader="dot" w:pos="9448"/>
      </w:tabs>
      <w:spacing w:after="0" w:line="240" w:lineRule="auto"/>
      <w:jc w:val="both"/>
    </w:pPr>
    <w:rPr>
      <w:rFonts w:ascii="Verdana" w:eastAsia="Times New Roman" w:hAnsi="Verdana"/>
      <w:b/>
      <w:spacing w:val="6"/>
      <w:sz w:val="24"/>
      <w:szCs w:val="24"/>
      <w:lang w:eastAsia="pt-BR"/>
    </w:rPr>
  </w:style>
  <w:style w:type="paragraph" w:styleId="Sumrio1">
    <w:name w:val="toc 1"/>
    <w:basedOn w:val="Normal"/>
    <w:next w:val="Normal"/>
    <w:autoRedefine/>
    <w:uiPriority w:val="39"/>
    <w:semiHidden/>
    <w:unhideWhenUsed/>
    <w:rsid w:val="003C70A0"/>
    <w:pPr>
      <w:spacing w:after="100" w:line="276" w:lineRule="auto"/>
    </w:pPr>
    <w:rPr>
      <w:rFonts w:ascii="Calibri" w:eastAsia="Calibri" w:hAnsi="Calibri"/>
      <w:sz w:val="22"/>
      <w:szCs w:val="22"/>
      <w:lang w:eastAsia="en-US"/>
    </w:rPr>
  </w:style>
  <w:style w:type="paragraph" w:customStyle="1" w:styleId="itemnivel2">
    <w:name w:val="item_nivel2"/>
    <w:basedOn w:val="Normal"/>
    <w:rsid w:val="003C70A0"/>
    <w:pPr>
      <w:spacing w:before="100" w:beforeAutospacing="1" w:after="100" w:afterAutospacing="1"/>
    </w:pPr>
    <w:rPr>
      <w:sz w:val="24"/>
      <w:szCs w:val="24"/>
    </w:rPr>
  </w:style>
  <w:style w:type="table" w:customStyle="1" w:styleId="Tabelacomgrade2">
    <w:name w:val="Tabela com grade2"/>
    <w:basedOn w:val="Tabelanormal"/>
    <w:next w:val="Tabelacomgrade"/>
    <w:uiPriority w:val="59"/>
    <w:rsid w:val="003C70A0"/>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
    <w:name w:val="Corpo"/>
    <w:rsid w:val="003C70A0"/>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pt-PT" w:eastAsia="pt-BR"/>
    </w:rPr>
  </w:style>
  <w:style w:type="paragraph" w:customStyle="1" w:styleId="Nivel01">
    <w:name w:val="Nivel 01"/>
    <w:next w:val="Corpo"/>
    <w:link w:val="Nivel01Char"/>
    <w:qFormat/>
    <w:rsid w:val="003C70A0"/>
    <w:pPr>
      <w:keepNext/>
      <w:keepLines/>
      <w:pBdr>
        <w:top w:val="nil"/>
        <w:left w:val="nil"/>
        <w:bottom w:val="nil"/>
        <w:right w:val="nil"/>
        <w:between w:val="nil"/>
        <w:bar w:val="nil"/>
      </w:pBdr>
      <w:tabs>
        <w:tab w:val="left" w:pos="567"/>
      </w:tabs>
      <w:spacing w:before="120" w:after="120" w:line="276" w:lineRule="auto"/>
      <w:jc w:val="both"/>
      <w:outlineLvl w:val="0"/>
    </w:pPr>
    <w:rPr>
      <w:rFonts w:ascii="Arial" w:eastAsia="Arial Unicode MS" w:hAnsi="Arial" w:cs="Arial Unicode MS"/>
      <w:b/>
      <w:bCs/>
      <w:color w:val="000000"/>
      <w:sz w:val="20"/>
      <w:szCs w:val="20"/>
      <w:u w:color="000000"/>
      <w:bdr w:val="nil"/>
      <w:lang w:val="pt-PT" w:eastAsia="pt-BR"/>
    </w:rPr>
  </w:style>
  <w:style w:type="numbering" w:customStyle="1" w:styleId="EstiloImportado1">
    <w:name w:val="Estilo Importado 1"/>
    <w:rsid w:val="003C70A0"/>
    <w:pPr>
      <w:numPr>
        <w:numId w:val="3"/>
      </w:numPr>
    </w:pPr>
  </w:style>
  <w:style w:type="paragraph" w:customStyle="1" w:styleId="Nivel2">
    <w:name w:val="Nivel 2"/>
    <w:link w:val="Nivel2Char"/>
    <w:qFormat/>
    <w:rsid w:val="003C70A0"/>
    <w:pPr>
      <w:pBdr>
        <w:top w:val="nil"/>
        <w:left w:val="nil"/>
        <w:bottom w:val="nil"/>
        <w:right w:val="nil"/>
        <w:between w:val="nil"/>
        <w:bar w:val="nil"/>
      </w:pBdr>
      <w:spacing w:before="120" w:after="120" w:line="276" w:lineRule="auto"/>
      <w:jc w:val="both"/>
    </w:pPr>
    <w:rPr>
      <w:rFonts w:ascii="Arial" w:eastAsia="Arial Unicode MS" w:hAnsi="Arial" w:cs="Arial Unicode MS"/>
      <w:color w:val="000000"/>
      <w:sz w:val="20"/>
      <w:szCs w:val="20"/>
      <w:u w:color="000000"/>
      <w:bdr w:val="nil"/>
      <w:lang w:val="pt-PT" w:eastAsia="pt-BR"/>
    </w:rPr>
  </w:style>
  <w:style w:type="paragraph" w:customStyle="1" w:styleId="Nvel2-Red">
    <w:name w:val="Nível 2 -Red"/>
    <w:link w:val="Nvel2-RedChar"/>
    <w:qFormat/>
    <w:rsid w:val="003C70A0"/>
    <w:pPr>
      <w:pBdr>
        <w:top w:val="nil"/>
        <w:left w:val="nil"/>
        <w:bottom w:val="nil"/>
        <w:right w:val="nil"/>
        <w:between w:val="nil"/>
        <w:bar w:val="nil"/>
      </w:pBdr>
      <w:spacing w:before="120" w:after="120" w:line="276" w:lineRule="auto"/>
      <w:jc w:val="both"/>
    </w:pPr>
    <w:rPr>
      <w:rFonts w:ascii="Arial" w:eastAsia="Arial Unicode MS" w:hAnsi="Arial" w:cs="Arial Unicode MS"/>
      <w:i/>
      <w:iCs/>
      <w:color w:val="FF0000"/>
      <w:sz w:val="20"/>
      <w:szCs w:val="20"/>
      <w:u w:color="FF0000"/>
      <w:bdr w:val="nil"/>
      <w:lang w:val="pt-PT" w:eastAsia="pt-BR"/>
    </w:rPr>
  </w:style>
  <w:style w:type="paragraph" w:customStyle="1" w:styleId="Nvel3-R">
    <w:name w:val="Nível 3-R"/>
    <w:rsid w:val="003C70A0"/>
    <w:pPr>
      <w:pBdr>
        <w:top w:val="nil"/>
        <w:left w:val="nil"/>
        <w:bottom w:val="nil"/>
        <w:right w:val="nil"/>
        <w:between w:val="nil"/>
        <w:bar w:val="nil"/>
      </w:pBdr>
      <w:spacing w:before="120" w:after="120" w:line="276" w:lineRule="auto"/>
      <w:ind w:firstLine="284"/>
      <w:jc w:val="both"/>
    </w:pPr>
    <w:rPr>
      <w:rFonts w:ascii="Arial" w:eastAsia="Arial Unicode MS" w:hAnsi="Arial" w:cs="Arial Unicode MS"/>
      <w:i/>
      <w:iCs/>
      <w:color w:val="FF0000"/>
      <w:sz w:val="20"/>
      <w:szCs w:val="20"/>
      <w:u w:color="FF0000"/>
      <w:bdr w:val="nil"/>
      <w:lang w:val="pt-PT" w:eastAsia="pt-BR"/>
    </w:rPr>
  </w:style>
  <w:style w:type="paragraph" w:customStyle="1" w:styleId="SubTitNN">
    <w:name w:val="SubTitNN"/>
    <w:rsid w:val="003C70A0"/>
    <w:pPr>
      <w:pBdr>
        <w:top w:val="nil"/>
        <w:left w:val="nil"/>
        <w:bottom w:val="nil"/>
        <w:right w:val="nil"/>
        <w:between w:val="nil"/>
        <w:bar w:val="nil"/>
      </w:pBdr>
      <w:spacing w:before="240" w:after="120" w:line="276" w:lineRule="auto"/>
      <w:jc w:val="both"/>
    </w:pPr>
    <w:rPr>
      <w:rFonts w:ascii="Arial" w:eastAsia="Arial Unicode MS" w:hAnsi="Arial" w:cs="Arial Unicode MS"/>
      <w:b/>
      <w:bCs/>
      <w:color w:val="000000"/>
      <w:sz w:val="20"/>
      <w:szCs w:val="20"/>
      <w:u w:color="000000"/>
      <w:bdr w:val="nil"/>
      <w:lang w:val="pt-PT" w:eastAsia="pt-BR"/>
    </w:rPr>
  </w:style>
  <w:style w:type="paragraph" w:customStyle="1" w:styleId="Nvel3">
    <w:name w:val="Nível 3"/>
    <w:rsid w:val="003C70A0"/>
    <w:pPr>
      <w:pBdr>
        <w:top w:val="nil"/>
        <w:left w:val="nil"/>
        <w:bottom w:val="nil"/>
        <w:right w:val="nil"/>
        <w:between w:val="nil"/>
        <w:bar w:val="nil"/>
      </w:pBdr>
      <w:spacing w:before="120" w:after="120" w:line="276" w:lineRule="auto"/>
      <w:ind w:firstLine="284"/>
      <w:jc w:val="both"/>
    </w:pPr>
    <w:rPr>
      <w:rFonts w:ascii="Arial" w:eastAsia="Arial Unicode MS" w:hAnsi="Arial" w:cs="Arial Unicode MS"/>
      <w:color w:val="000000"/>
      <w:sz w:val="20"/>
      <w:szCs w:val="20"/>
      <w:u w:color="000000"/>
      <w:bdr w:val="nil"/>
      <w:lang w:val="pt-PT" w:eastAsia="pt-BR"/>
    </w:rPr>
  </w:style>
  <w:style w:type="paragraph" w:customStyle="1" w:styleId="Nvel4">
    <w:name w:val="Nível 4"/>
    <w:rsid w:val="003C70A0"/>
    <w:pPr>
      <w:pBdr>
        <w:top w:val="nil"/>
        <w:left w:val="nil"/>
        <w:bottom w:val="nil"/>
        <w:right w:val="nil"/>
        <w:between w:val="nil"/>
        <w:bar w:val="nil"/>
      </w:pBdr>
      <w:spacing w:before="120" w:after="120" w:line="276" w:lineRule="auto"/>
      <w:ind w:firstLine="141"/>
      <w:jc w:val="both"/>
    </w:pPr>
    <w:rPr>
      <w:rFonts w:ascii="Arial" w:eastAsia="Arial Unicode MS" w:hAnsi="Arial" w:cs="Arial Unicode MS"/>
      <w:color w:val="000000"/>
      <w:sz w:val="20"/>
      <w:szCs w:val="20"/>
      <w:u w:color="000000"/>
      <w:bdr w:val="nil"/>
      <w:lang w:val="pt-PT" w:eastAsia="pt-BR"/>
    </w:rPr>
  </w:style>
  <w:style w:type="character" w:customStyle="1" w:styleId="Nenhum">
    <w:name w:val="Nenhum"/>
    <w:rsid w:val="003C70A0"/>
  </w:style>
  <w:style w:type="character" w:customStyle="1" w:styleId="Hyperlink0">
    <w:name w:val="Hyperlink.0"/>
    <w:basedOn w:val="Nenhum"/>
    <w:rsid w:val="003C70A0"/>
  </w:style>
  <w:style w:type="character" w:customStyle="1" w:styleId="Nivel01Char">
    <w:name w:val="Nivel 01 Char"/>
    <w:basedOn w:val="Fontepargpadro"/>
    <w:link w:val="Nivel01"/>
    <w:rsid w:val="003C70A0"/>
    <w:rPr>
      <w:rFonts w:ascii="Arial" w:eastAsia="Arial Unicode MS" w:hAnsi="Arial" w:cs="Arial Unicode MS"/>
      <w:b/>
      <w:bCs/>
      <w:color w:val="000000"/>
      <w:sz w:val="20"/>
      <w:szCs w:val="20"/>
      <w:u w:color="000000"/>
      <w:bdr w:val="nil"/>
      <w:lang w:val="pt-PT" w:eastAsia="pt-BR"/>
    </w:rPr>
  </w:style>
  <w:style w:type="paragraph" w:customStyle="1" w:styleId="Nivel3">
    <w:name w:val="Nivel 3"/>
    <w:basedOn w:val="Normal"/>
    <w:link w:val="Nivel3Char"/>
    <w:qFormat/>
    <w:rsid w:val="003C70A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qFormat/>
    <w:rsid w:val="003C70A0"/>
    <w:pPr>
      <w:ind w:left="567"/>
    </w:pPr>
    <w:rPr>
      <w:color w:val="auto"/>
    </w:rPr>
  </w:style>
  <w:style w:type="paragraph" w:customStyle="1" w:styleId="Nivel5">
    <w:name w:val="Nivel 5"/>
    <w:basedOn w:val="Nivel4"/>
    <w:qFormat/>
    <w:rsid w:val="003C70A0"/>
    <w:pPr>
      <w:tabs>
        <w:tab w:val="num" w:pos="2232"/>
      </w:tabs>
      <w:ind w:left="1276"/>
    </w:pPr>
  </w:style>
  <w:style w:type="character" w:customStyle="1" w:styleId="Nivel2Char">
    <w:name w:val="Nivel 2 Char"/>
    <w:basedOn w:val="Fontepargpadro"/>
    <w:link w:val="Nivel2"/>
    <w:locked/>
    <w:rsid w:val="003C70A0"/>
    <w:rPr>
      <w:rFonts w:ascii="Arial" w:eastAsia="Arial Unicode MS" w:hAnsi="Arial" w:cs="Arial Unicode MS"/>
      <w:color w:val="000000"/>
      <w:sz w:val="20"/>
      <w:szCs w:val="20"/>
      <w:u w:color="000000"/>
      <w:bdr w:val="nil"/>
      <w:lang w:val="pt-PT" w:eastAsia="pt-BR"/>
    </w:rPr>
  </w:style>
  <w:style w:type="character" w:customStyle="1" w:styleId="Nivel3Char">
    <w:name w:val="Nivel 3 Char"/>
    <w:basedOn w:val="Fontepargpadro"/>
    <w:link w:val="Nivel3"/>
    <w:rsid w:val="003C70A0"/>
    <w:rPr>
      <w:rFonts w:ascii="Arial" w:eastAsiaTheme="minorEastAsia" w:hAnsi="Arial" w:cs="Arial"/>
      <w:color w:val="000000"/>
      <w:sz w:val="20"/>
      <w:szCs w:val="20"/>
      <w:lang w:eastAsia="pt-BR"/>
    </w:rPr>
  </w:style>
  <w:style w:type="paragraph" w:customStyle="1" w:styleId="Ttulo31">
    <w:name w:val="Título 31"/>
    <w:basedOn w:val="Normal"/>
    <w:uiPriority w:val="1"/>
    <w:qFormat/>
    <w:rsid w:val="003C70A0"/>
    <w:pPr>
      <w:widowControl w:val="0"/>
      <w:autoSpaceDE w:val="0"/>
      <w:autoSpaceDN w:val="0"/>
      <w:ind w:left="510" w:hanging="361"/>
      <w:outlineLvl w:val="3"/>
    </w:pPr>
    <w:rPr>
      <w:rFonts w:ascii="Calibri" w:eastAsia="Calibri" w:hAnsi="Calibri" w:cs="Calibri"/>
      <w:b/>
      <w:bCs/>
      <w:sz w:val="22"/>
      <w:szCs w:val="22"/>
      <w:u w:val="single" w:color="000000"/>
      <w:lang w:val="pt-PT" w:eastAsia="en-US"/>
    </w:rPr>
  </w:style>
  <w:style w:type="character" w:customStyle="1" w:styleId="Nvel2-RedChar">
    <w:name w:val="Nível 2 -Red Char"/>
    <w:basedOn w:val="Nivel2Char"/>
    <w:link w:val="Nvel2-Red"/>
    <w:rsid w:val="003C70A0"/>
    <w:rPr>
      <w:rFonts w:ascii="Arial" w:eastAsia="Arial Unicode MS" w:hAnsi="Arial" w:cs="Arial Unicode MS"/>
      <w:i/>
      <w:iCs/>
      <w:color w:val="FF0000"/>
      <w:sz w:val="20"/>
      <w:szCs w:val="20"/>
      <w:u w:color="FF0000"/>
      <w:bdr w:val="nil"/>
      <w:lang w:val="pt-PT" w:eastAsia="pt-BR"/>
    </w:rPr>
  </w:style>
  <w:style w:type="paragraph" w:customStyle="1" w:styleId="Standard">
    <w:name w:val="Standard"/>
    <w:rsid w:val="003C70A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xl63">
    <w:name w:val="xl63"/>
    <w:basedOn w:val="Normal"/>
    <w:rsid w:val="003C70A0"/>
    <w:pPr>
      <w:spacing w:before="100" w:beforeAutospacing="1" w:after="100" w:afterAutospacing="1"/>
    </w:pPr>
    <w:rPr>
      <w:sz w:val="24"/>
      <w:szCs w:val="24"/>
    </w:rPr>
  </w:style>
  <w:style w:type="paragraph" w:customStyle="1" w:styleId="xl64">
    <w:name w:val="xl64"/>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67">
    <w:name w:val="xl67"/>
    <w:basedOn w:val="Normal"/>
    <w:rsid w:val="003C70A0"/>
    <w:pPr>
      <w:spacing w:before="100" w:beforeAutospacing="1" w:after="100" w:afterAutospacing="1"/>
      <w:textAlignment w:val="center"/>
    </w:pPr>
    <w:rPr>
      <w:sz w:val="24"/>
      <w:szCs w:val="24"/>
    </w:rPr>
  </w:style>
  <w:style w:type="paragraph" w:customStyle="1" w:styleId="xl68">
    <w:name w:val="xl68"/>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70">
    <w:name w:val="xl70"/>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4">
    <w:name w:val="xl74"/>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6">
    <w:name w:val="xl76"/>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Normal"/>
    <w:rsid w:val="003C70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msonormal0">
    <w:name w:val="msonormal"/>
    <w:basedOn w:val="Normal"/>
    <w:rsid w:val="003C70A0"/>
    <w:pPr>
      <w:spacing w:before="100" w:beforeAutospacing="1" w:after="100" w:afterAutospacing="1"/>
    </w:pPr>
    <w:rPr>
      <w:sz w:val="24"/>
      <w:szCs w:val="24"/>
    </w:rPr>
  </w:style>
  <w:style w:type="table" w:customStyle="1" w:styleId="TableGrid">
    <w:name w:val="TableGrid"/>
    <w:rsid w:val="003C70A0"/>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ormal3">
    <w:name w:val="Normal3"/>
    <w:rsid w:val="003C70A0"/>
    <w:rPr>
      <w:rFonts w:ascii="Calibri" w:eastAsia="Calibri" w:hAnsi="Calibri" w:cs="Calibri"/>
      <w:lang w:eastAsia="pt-BR"/>
    </w:rPr>
  </w:style>
  <w:style w:type="character" w:customStyle="1" w:styleId="MenoPendente3">
    <w:name w:val="Menção Pendente3"/>
    <w:basedOn w:val="Fontepargpadro"/>
    <w:uiPriority w:val="99"/>
    <w:semiHidden/>
    <w:unhideWhenUsed/>
    <w:rsid w:val="003C70A0"/>
    <w:rPr>
      <w:color w:val="605E5C"/>
      <w:shd w:val="clear" w:color="auto" w:fill="E1DFDD"/>
    </w:rPr>
  </w:style>
  <w:style w:type="paragraph" w:customStyle="1" w:styleId="CabealhoeRodap">
    <w:name w:val="Cabeçalho e Rodapé"/>
    <w:rsid w:val="003C70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rPr>
  </w:style>
  <w:style w:type="paragraph" w:customStyle="1" w:styleId="CorpoAA">
    <w:name w:val="Corpo A A"/>
    <w:rsid w:val="003C70A0"/>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pt-BR"/>
    </w:rPr>
  </w:style>
  <w:style w:type="character" w:styleId="Refdenotaderodap">
    <w:name w:val="footnote reference"/>
    <w:uiPriority w:val="99"/>
    <w:rsid w:val="003C70A0"/>
    <w:rPr>
      <w:vertAlign w:val="superscript"/>
    </w:rPr>
  </w:style>
  <w:style w:type="character" w:customStyle="1" w:styleId="TextodenotaderodapChar">
    <w:name w:val="Texto de nota de rodapé Char"/>
    <w:basedOn w:val="Fontepargpadro"/>
    <w:link w:val="Textodenotaderodap"/>
    <w:uiPriority w:val="99"/>
    <w:semiHidden/>
    <w:rsid w:val="003C70A0"/>
  </w:style>
  <w:style w:type="paragraph" w:styleId="Textodenotaderodap">
    <w:name w:val="footnote text"/>
    <w:basedOn w:val="Normal"/>
    <w:link w:val="TextodenotaderodapChar"/>
    <w:uiPriority w:val="99"/>
    <w:semiHidden/>
    <w:unhideWhenUsed/>
    <w:rsid w:val="003C70A0"/>
    <w:rPr>
      <w:rFonts w:asciiTheme="minorHAnsi" w:eastAsiaTheme="minorHAnsi" w:hAnsiTheme="minorHAnsi" w:cstheme="minorBidi"/>
      <w:sz w:val="22"/>
      <w:szCs w:val="22"/>
      <w:lang w:eastAsia="en-US"/>
    </w:rPr>
  </w:style>
  <w:style w:type="character" w:customStyle="1" w:styleId="TextodenotaderodapChar1">
    <w:name w:val="Texto de nota de rodapé Char1"/>
    <w:basedOn w:val="Fontepargpadro"/>
    <w:uiPriority w:val="99"/>
    <w:semiHidden/>
    <w:rsid w:val="003C70A0"/>
    <w:rPr>
      <w:rFonts w:ascii="Times New Roman" w:eastAsia="Times New Roman" w:hAnsi="Times New Roman" w:cs="Times New Roman"/>
      <w:sz w:val="20"/>
      <w:szCs w:val="20"/>
      <w:lang w:eastAsia="pt-BR"/>
    </w:rPr>
  </w:style>
  <w:style w:type="paragraph" w:customStyle="1" w:styleId="Ttulo12">
    <w:name w:val="Título 12"/>
    <w:basedOn w:val="Normal"/>
    <w:uiPriority w:val="1"/>
    <w:qFormat/>
    <w:rsid w:val="003C70A0"/>
    <w:pPr>
      <w:widowControl w:val="0"/>
      <w:autoSpaceDE w:val="0"/>
      <w:autoSpaceDN w:val="0"/>
      <w:ind w:left="2139"/>
      <w:outlineLvl w:val="1"/>
    </w:pPr>
    <w:rPr>
      <w:rFonts w:ascii="Arial" w:eastAsia="Arial" w:hAnsi="Arial" w:cs="Arial"/>
      <w:b/>
      <w:bCs/>
      <w:sz w:val="22"/>
      <w:szCs w:val="22"/>
      <w:lang w:val="pt-PT" w:eastAsia="en-US"/>
    </w:rPr>
  </w:style>
  <w:style w:type="paragraph" w:customStyle="1" w:styleId="Ttulo21">
    <w:name w:val="Título 21"/>
    <w:basedOn w:val="Normal"/>
    <w:uiPriority w:val="1"/>
    <w:qFormat/>
    <w:rsid w:val="003C70A0"/>
    <w:pPr>
      <w:widowControl w:val="0"/>
      <w:autoSpaceDE w:val="0"/>
      <w:autoSpaceDN w:val="0"/>
      <w:ind w:left="1419"/>
      <w:outlineLvl w:val="2"/>
    </w:pPr>
    <w:rPr>
      <w:rFonts w:ascii="Arial" w:eastAsia="Arial" w:hAnsi="Arial" w:cs="Arial"/>
      <w:b/>
      <w:bCs/>
      <w:sz w:val="22"/>
      <w:szCs w:val="22"/>
      <w:lang w:val="pt-PT" w:eastAsia="en-US"/>
    </w:rPr>
  </w:style>
  <w:style w:type="paragraph" w:customStyle="1" w:styleId="CorpoB">
    <w:name w:val="Corpo B"/>
    <w:rsid w:val="003C70A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primavera081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convales.mg.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6597</Words>
  <Characters>35629</Characters>
  <Application>Microsoft Office Word</Application>
  <DocSecurity>0</DocSecurity>
  <Lines>296</Lines>
  <Paragraphs>84</Paragraphs>
  <ScaleCrop>false</ScaleCrop>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ASSISTENCIA</dc:creator>
  <cp:keywords/>
  <dc:description/>
  <cp:lastModifiedBy>ASSISTENCIA</cp:lastModifiedBy>
  <cp:revision>2</cp:revision>
  <dcterms:created xsi:type="dcterms:W3CDTF">2026-02-24T17:05:00Z</dcterms:created>
  <dcterms:modified xsi:type="dcterms:W3CDTF">2026-02-24T17:07:00Z</dcterms:modified>
</cp:coreProperties>
</file>